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D" w:rsidRDefault="00E856AD" w:rsidP="00E856A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E856AD" w:rsidRPr="003209BF" w:rsidRDefault="00E856AD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:rsidR="00E856AD" w:rsidRPr="003209BF" w:rsidRDefault="00E856AD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3209BF" w:rsidRDefault="00E856AD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Białystok, </w:t>
      </w:r>
      <w:r w:rsidR="004D6A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="003B0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-07</w:t>
      </w:r>
      <w:r w:rsidR="000820C5"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-2019</w:t>
      </w:r>
      <w:r w:rsidR="001906F4"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856AD" w:rsidRPr="003209BF" w:rsidRDefault="00E856AD" w:rsidP="00E856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Openpower</w:t>
      </w:r>
      <w:proofErr w:type="spell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906F4" w:rsidRPr="003209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z o. o. </w:t>
      </w: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Elewatorska 11/1 </w:t>
      </w: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ZAPYTANIE OFERTOWE</w:t>
      </w:r>
    </w:p>
    <w:p w:rsidR="00E856AD" w:rsidRPr="003209BF" w:rsidRDefault="00E856AD" w:rsidP="00E85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E856AD" w:rsidRPr="003209BF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20C5" w:rsidRPr="003209BF" w:rsidRDefault="000820C5" w:rsidP="00D0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i nazwa CPV: 73000000-2 – Usługi badawcze i eksperymentalno-rozwojowe oraz pokrewne usługi doradcze </w:t>
      </w:r>
    </w:p>
    <w:p w:rsidR="000820C5" w:rsidRPr="003209BF" w:rsidRDefault="000820C5" w:rsidP="000820C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20C5" w:rsidRPr="003209BF" w:rsidRDefault="000820C5" w:rsidP="000820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zamówienia jest wykonanie prac badawczo rozwojowych oraz opracowanie prototypu aplikacji do wypożyczania/wynajmowania produktów (rzeczy/przedmiotów/ urządzeń)</w:t>
      </w:r>
      <w:r w:rsidR="00E66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głównie elektronarzędzi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820C5" w:rsidRPr="003209BF" w:rsidRDefault="000820C5" w:rsidP="000820C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20C5" w:rsidRPr="003209BF" w:rsidRDefault="000820C5" w:rsidP="000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Prace badawczo rozwojowe obejmują analizę i porównanie dostępnych na rynku polskim rozwiązań (systemów/aplikacji) umożliwiających wypożyczanie/wynajmowanie produktów</w:t>
      </w:r>
      <w:r w:rsidR="00EB4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209BF">
        <w:rPr>
          <w:rFonts w:ascii="Times New Roman" w:hAnsi="Times New Roman" w:cs="Times New Roman"/>
          <w:sz w:val="24"/>
          <w:szCs w:val="24"/>
        </w:rPr>
        <w:t xml:space="preserve">Prace badawczo rozwojowe muszą uwzględniać konkretne propozycje dotyczące technologii </w:t>
      </w:r>
      <w:r w:rsidR="00EB4241">
        <w:rPr>
          <w:rFonts w:ascii="Times New Roman" w:hAnsi="Times New Roman" w:cs="Times New Roman"/>
          <w:sz w:val="24"/>
          <w:szCs w:val="24"/>
        </w:rPr>
        <w:br/>
      </w:r>
      <w:r w:rsidRPr="003209BF">
        <w:rPr>
          <w:rFonts w:ascii="Times New Roman" w:hAnsi="Times New Roman" w:cs="Times New Roman"/>
          <w:sz w:val="24"/>
          <w:szCs w:val="24"/>
        </w:rPr>
        <w:t>i funkcjonalności aplikacji. Wyni</w:t>
      </w:r>
      <w:r w:rsidR="00EB4241">
        <w:rPr>
          <w:rFonts w:ascii="Times New Roman" w:hAnsi="Times New Roman" w:cs="Times New Roman"/>
          <w:sz w:val="24"/>
          <w:szCs w:val="24"/>
        </w:rPr>
        <w:t xml:space="preserve">k prac musi zostać sporządzony </w:t>
      </w:r>
      <w:r w:rsidRPr="003209BF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EB4241">
        <w:rPr>
          <w:rFonts w:ascii="Times New Roman" w:hAnsi="Times New Roman" w:cs="Times New Roman"/>
          <w:sz w:val="24"/>
          <w:szCs w:val="24"/>
        </w:rPr>
        <w:br/>
      </w:r>
      <w:r w:rsidRPr="003209BF">
        <w:rPr>
          <w:rFonts w:ascii="Times New Roman" w:hAnsi="Times New Roman" w:cs="Times New Roman"/>
          <w:sz w:val="24"/>
          <w:szCs w:val="24"/>
        </w:rPr>
        <w:t xml:space="preserve">w formacie </w:t>
      </w:r>
      <w:proofErr w:type="spellStart"/>
      <w:r w:rsidRPr="003209B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209BF">
        <w:rPr>
          <w:rFonts w:ascii="Times New Roman" w:hAnsi="Times New Roman" w:cs="Times New Roman"/>
          <w:sz w:val="24"/>
          <w:szCs w:val="24"/>
        </w:rPr>
        <w:t xml:space="preserve"> i pdf. </w:t>
      </w:r>
    </w:p>
    <w:p w:rsidR="000820C5" w:rsidRPr="003209BF" w:rsidRDefault="000820C5" w:rsidP="000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241" w:rsidRDefault="000820C5" w:rsidP="000820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Na podstawie wyniku przeprowadzonych prac badawczo rozwojowych należy opracować prototyp aplikacji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wypożyczania/wynajmowania produktów </w:t>
      </w:r>
      <w:r w:rsidR="00EB4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(rzeczy/przedmiotów/ urządzeń). </w:t>
      </w:r>
    </w:p>
    <w:p w:rsidR="00EB4241" w:rsidRDefault="00EB4241" w:rsidP="000820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20C5" w:rsidRDefault="0040682D" w:rsidP="00661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Oczekiwane cechy, parametry i funkcjonalności prototypu aplikacji: </w:t>
      </w:r>
    </w:p>
    <w:p w:rsidR="0040682D" w:rsidRDefault="0040682D" w:rsidP="00661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rejestracji konta użytkownika;</w:t>
      </w:r>
    </w:p>
    <w:p w:rsidR="0040682D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konfiguracji konta użytkownika; </w:t>
      </w:r>
    </w:p>
    <w:p w:rsidR="004B07C3" w:rsidRPr="001E78C2" w:rsidRDefault="004B07C3" w:rsidP="004B07C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682D" w:rsidRPr="004B07C3" w:rsidRDefault="0040682D" w:rsidP="004B07C3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stworzenia profilu użytkownika;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logowania;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dodawania ogłoszeń;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usuwania ogłoszeń;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blokowania ogłoszeń;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przeglądania ogłoszeń;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aktualizacji ogłoszeń;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wyszukiwania ogłoszeń;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filtrowania ogłoszeń;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sortowania ogłoszeń;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opisywania produktów (np. przeznaczenie, od </w:t>
      </w:r>
      <w:proofErr w:type="gramStart"/>
      <w:r w:rsidRPr="001E78C2">
        <w:rPr>
          <w:rFonts w:ascii="Times New Roman" w:eastAsia="Times New Roman" w:hAnsi="Times New Roman" w:cs="Times New Roman"/>
          <w:sz w:val="24"/>
          <w:szCs w:val="24"/>
        </w:rPr>
        <w:t>kiedy do kiedy</w:t>
      </w:r>
      <w:proofErr w:type="gramEnd"/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 wynajem, informacje o dostępności produktu, lokalizacja produktu, cena, sposób odbioru, dodatkowe uwagi);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kategoryzowania produktów;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Galeria produktów;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rezerwacji produktów;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wypożyczenia produktów;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zwrotów produktów;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8C2">
        <w:rPr>
          <w:rFonts w:ascii="Times New Roman" w:eastAsia="Times New Roman" w:hAnsi="Times New Roman" w:cs="Times New Roman"/>
          <w:sz w:val="24"/>
          <w:szCs w:val="24"/>
        </w:rPr>
        <w:t>Geolokalizacja</w:t>
      </w:r>
      <w:proofErr w:type="spellEnd"/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 produktów;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</w:t>
      </w:r>
      <w:proofErr w:type="spellStart"/>
      <w:r w:rsidRPr="001E78C2">
        <w:rPr>
          <w:rFonts w:ascii="Times New Roman" w:eastAsia="Times New Roman" w:hAnsi="Times New Roman" w:cs="Times New Roman"/>
          <w:sz w:val="24"/>
          <w:szCs w:val="24"/>
        </w:rPr>
        <w:t>geolokalizacji</w:t>
      </w:r>
      <w:proofErr w:type="spellEnd"/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 produktów w zależności od profilu użytkownika;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Poziomy zaufania konta (na podstawie ocen użytkowników);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wysyłania wiadomości do użytkowników;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odbierania wiadomości od użytkowników;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dodawania/usuwania komentarzy użytkowników;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logowania przez </w:t>
      </w:r>
      <w:proofErr w:type="spellStart"/>
      <w:r w:rsidRPr="001E78C2">
        <w:rPr>
          <w:rFonts w:ascii="Times New Roman" w:eastAsia="Times New Roman" w:hAnsi="Times New Roman" w:cs="Times New Roman"/>
          <w:sz w:val="24"/>
          <w:szCs w:val="24"/>
        </w:rPr>
        <w:t>facebooka</w:t>
      </w:r>
      <w:proofErr w:type="spellEnd"/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Panel administracyjny</w:t>
      </w:r>
      <w:r w:rsidR="00741C4E">
        <w:rPr>
          <w:rFonts w:ascii="Times New Roman" w:eastAsia="Times New Roman" w:hAnsi="Times New Roman" w:cs="Times New Roman"/>
          <w:sz w:val="24"/>
          <w:szCs w:val="24"/>
        </w:rPr>
        <w:t xml:space="preserve"> (administratorem będzie firma Zamawiającego)</w:t>
      </w: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Rozliczenia za użytkowanie/wypożyczanie/wynajmowanie pomiędzy użytkownikami; 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Rozliczenia za użytkowanie/wypożyczanie/</w:t>
      </w:r>
      <w:proofErr w:type="gramStart"/>
      <w:r w:rsidRPr="001E78C2">
        <w:rPr>
          <w:rFonts w:ascii="Times New Roman" w:eastAsia="Times New Roman" w:hAnsi="Times New Roman" w:cs="Times New Roman"/>
          <w:sz w:val="24"/>
          <w:szCs w:val="24"/>
        </w:rPr>
        <w:t>wynajmowanie  pomiędzy</w:t>
      </w:r>
      <w:proofErr w:type="gramEnd"/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 portalem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78C2">
        <w:rPr>
          <w:rFonts w:ascii="Times New Roman" w:eastAsia="Times New Roman" w:hAnsi="Times New Roman" w:cs="Times New Roman"/>
          <w:sz w:val="24"/>
          <w:szCs w:val="24"/>
        </w:rPr>
        <w:t>a ogłaszającym</w:t>
      </w:r>
      <w:r w:rsidR="00741C4E">
        <w:rPr>
          <w:rFonts w:ascii="Times New Roman" w:eastAsia="Times New Roman" w:hAnsi="Times New Roman" w:cs="Times New Roman"/>
          <w:sz w:val="24"/>
          <w:szCs w:val="24"/>
        </w:rPr>
        <w:t xml:space="preserve"> (między firmą Wnioskodawcy a użytkownikami)</w:t>
      </w:r>
      <w:r w:rsidRPr="001E78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682D" w:rsidRPr="00741C4E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E">
        <w:rPr>
          <w:rFonts w:ascii="Times New Roman" w:eastAsia="Times New Roman" w:hAnsi="Times New Roman" w:cs="Times New Roman"/>
          <w:sz w:val="24"/>
          <w:szCs w:val="24"/>
        </w:rPr>
        <w:t xml:space="preserve">Konfiguracja aplikacji z kartą płatniczą; </w:t>
      </w:r>
    </w:p>
    <w:p w:rsidR="0040682D" w:rsidRPr="00741C4E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E">
        <w:rPr>
          <w:rFonts w:ascii="Times New Roman" w:eastAsia="Times New Roman" w:hAnsi="Times New Roman" w:cs="Times New Roman"/>
          <w:sz w:val="24"/>
          <w:szCs w:val="24"/>
        </w:rPr>
        <w:t xml:space="preserve">Możliwość płatności poprzez kartę płatniczą, PAYU, przelewy24 </w:t>
      </w:r>
      <w:proofErr w:type="spellStart"/>
      <w:r w:rsidRPr="00741C4E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741C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82D" w:rsidRPr="0040682D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Aplikacja kompatybilna z </w:t>
      </w:r>
      <w:r w:rsidRPr="001E78C2">
        <w:rPr>
          <w:rFonts w:ascii="Times New Roman" w:hAnsi="Times New Roman" w:cs="Times New Roman"/>
          <w:sz w:val="24"/>
          <w:szCs w:val="24"/>
        </w:rPr>
        <w:t>IOS i android;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użytkowania aplikacji na urządzeniach mobilnych;</w:t>
      </w: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Aplikacja w języku polskim oraz przetłumaczona na język angielski; </w:t>
      </w:r>
    </w:p>
    <w:p w:rsidR="0040682D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Dostępność aplikacji na </w:t>
      </w:r>
      <w:proofErr w:type="spellStart"/>
      <w:r w:rsidRPr="001E78C2">
        <w:rPr>
          <w:rFonts w:ascii="Times New Roman" w:eastAsia="Times New Roman" w:hAnsi="Times New Roman" w:cs="Times New Roman"/>
          <w:sz w:val="24"/>
          <w:szCs w:val="24"/>
        </w:rPr>
        <w:t>playstore</w:t>
      </w:r>
      <w:proofErr w:type="spellEnd"/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E78C2">
        <w:rPr>
          <w:rFonts w:ascii="Times New Roman" w:eastAsia="Times New Roman" w:hAnsi="Times New Roman" w:cs="Times New Roman"/>
          <w:sz w:val="24"/>
          <w:szCs w:val="24"/>
        </w:rPr>
        <w:t>macstore</w:t>
      </w:r>
      <w:proofErr w:type="spellEnd"/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82D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użytkowania aplikacji przez nieograniczoną liczbę użytkowników (osób fizycznych, przedsiębiorstw); </w:t>
      </w:r>
    </w:p>
    <w:p w:rsidR="00741C4E" w:rsidRDefault="00741C4E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dodawania nieograniczonej liczby ogłoszeń przez użytkowników; </w:t>
      </w:r>
    </w:p>
    <w:p w:rsidR="0066167B" w:rsidRDefault="0066167B" w:rsidP="0066167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682D" w:rsidRPr="001E78C2" w:rsidRDefault="0040682D" w:rsidP="0066167B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Aplikacja dedykowana do świadczenia usług przez użytkowników 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682D" w:rsidRDefault="0040682D" w:rsidP="00661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741" w:rsidRDefault="00FB1741" w:rsidP="00661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Użytkownicy aplikacji – osoby fizyczne i przedsiębiorstwa. Zamawiający za korzystanie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z aplikacji będzie pobierał prowizję od użytkowników (za każdy udostępniany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przez użytkowników produkt). </w:t>
      </w:r>
    </w:p>
    <w:p w:rsidR="0066167B" w:rsidRDefault="0066167B" w:rsidP="00FB17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Default="000820C5" w:rsidP="00FB17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przeniesie prawa autorskie do wyników prac badawczo rozwojowych i prototypu aplikacji. </w:t>
      </w:r>
    </w:p>
    <w:p w:rsidR="000820C5" w:rsidRPr="003209BF" w:rsidRDefault="000820C5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20C5" w:rsidRPr="003209BF" w:rsidRDefault="000820C5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KRYTERIA OCENY OFERTY WRAZ Z OKREŚLENIEM WAG PUNKTOWYCH/PROCENTOWYCH PRZYPISANYCH DO KAŻDEGO </w:t>
      </w: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0820C5" w:rsidRPr="003209BF" w:rsidRDefault="000820C5" w:rsidP="00082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3209BF">
        <w:rPr>
          <w:rFonts w:ascii="Times New Roman" w:hAnsi="Times New Roman" w:cs="Times New Roman"/>
          <w:sz w:val="24"/>
          <w:szCs w:val="24"/>
        </w:rPr>
        <w:t xml:space="preserve"> – cena netto - waga 70 %</w:t>
      </w:r>
    </w:p>
    <w:p w:rsidR="000820C5" w:rsidRPr="003209BF" w:rsidRDefault="000820C5" w:rsidP="00082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>Kryterium nr 2</w:t>
      </w:r>
      <w:r w:rsidRPr="003209BF">
        <w:rPr>
          <w:rFonts w:ascii="Times New Roman" w:hAnsi="Times New Roman" w:cs="Times New Roman"/>
          <w:sz w:val="24"/>
          <w:szCs w:val="24"/>
        </w:rPr>
        <w:t xml:space="preserve"> – termin wykonania (wyrażony w tygodniach; przy założeniu, </w:t>
      </w:r>
      <w:r w:rsidRPr="003209BF">
        <w:rPr>
          <w:rFonts w:ascii="Times New Roman" w:hAnsi="Times New Roman" w:cs="Times New Roman"/>
          <w:sz w:val="24"/>
          <w:szCs w:val="24"/>
        </w:rPr>
        <w:br/>
        <w:t>że przewidywany czas rozpoczęcia realizacji to 01-08-2019 r.) – waga 30%</w:t>
      </w: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OPIS SPOSOBU PRZYZNAWANIA PUNKTACJI ZA SPEŁNIENIE DANEGO KRYTERIUM OCENY OFERTY.</w:t>
      </w: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20C5" w:rsidRPr="003209BF" w:rsidRDefault="000820C5" w:rsidP="000820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1 -  cena</w:t>
      </w:r>
      <w:proofErr w:type="gramEnd"/>
      <w:r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</w:p>
    <w:p w:rsidR="000820C5" w:rsidRPr="003209BF" w:rsidRDefault="000820C5" w:rsidP="00082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0C5" w:rsidRPr="003209BF" w:rsidRDefault="000820C5" w:rsidP="00082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0C5" w:rsidRPr="003209BF" w:rsidRDefault="000820C5" w:rsidP="000820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*70</w:t>
      </w:r>
    </w:p>
    <w:p w:rsidR="000820C5" w:rsidRPr="003209BF" w:rsidRDefault="000820C5" w:rsidP="00082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820C5" w:rsidRPr="003209BF" w:rsidRDefault="000820C5" w:rsidP="000820C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0820C5" w:rsidRPr="003209BF" w:rsidRDefault="000820C5" w:rsidP="000820C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0820C5" w:rsidRPr="003209BF" w:rsidRDefault="000820C5" w:rsidP="000820C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0820C5" w:rsidRPr="003209BF" w:rsidRDefault="000820C5" w:rsidP="000820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167B" w:rsidRDefault="0066167B" w:rsidP="000820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167B" w:rsidRDefault="0066167B" w:rsidP="000820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20C5" w:rsidRPr="003209BF" w:rsidRDefault="000820C5" w:rsidP="000820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2 – Termin wykonania </w:t>
      </w:r>
    </w:p>
    <w:p w:rsidR="000820C5" w:rsidRPr="003209BF" w:rsidRDefault="000820C5" w:rsidP="00082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0C5" w:rsidRPr="003209BF" w:rsidRDefault="000820C5" w:rsidP="00082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</m:t>
            </m:r>
          </m:den>
        </m:f>
      </m:oMath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3209BF">
        <w:rPr>
          <w:rFonts w:ascii="Times New Roman" w:hAnsi="Times New Roman" w:cs="Times New Roman"/>
          <w:sz w:val="24"/>
          <w:szCs w:val="24"/>
        </w:rPr>
        <w:t>30</w:t>
      </w:r>
    </w:p>
    <w:p w:rsidR="000820C5" w:rsidRPr="003209BF" w:rsidRDefault="000820C5" w:rsidP="000820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820C5" w:rsidRPr="003209BF" w:rsidRDefault="000820C5" w:rsidP="000820C5">
      <w:pPr>
        <w:pStyle w:val="Akapitzlist"/>
        <w:numPr>
          <w:ilvl w:val="0"/>
          <w:numId w:val="19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T – oznacza ilość punktów, jakie otrzyma badana oferta </w:t>
      </w:r>
    </w:p>
    <w:p w:rsidR="000820C5" w:rsidRPr="003209BF" w:rsidRDefault="000820C5" w:rsidP="000820C5">
      <w:pPr>
        <w:pStyle w:val="Akapitzlist"/>
        <w:numPr>
          <w:ilvl w:val="0"/>
          <w:numId w:val="19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T min – oznacza najkrótszy zaproponowany termin spośród wszystkich ofert </w:t>
      </w:r>
    </w:p>
    <w:p w:rsidR="000820C5" w:rsidRPr="003209BF" w:rsidRDefault="000820C5" w:rsidP="000820C5">
      <w:pPr>
        <w:pStyle w:val="Akapitzlist"/>
        <w:numPr>
          <w:ilvl w:val="0"/>
          <w:numId w:val="19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Ti – oznacza zaproponowany termin wykonania badanej oferty  </w:t>
      </w:r>
    </w:p>
    <w:p w:rsidR="000820C5" w:rsidRPr="003209BF" w:rsidRDefault="000820C5" w:rsidP="000820C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20C5" w:rsidRPr="003209BF" w:rsidRDefault="000820C5" w:rsidP="000820C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0820C5" w:rsidRPr="003209BF" w:rsidRDefault="000820C5" w:rsidP="000820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:rsidR="000820C5" w:rsidRPr="003209BF" w:rsidRDefault="000820C5" w:rsidP="000820C5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</w:p>
    <w:p w:rsidR="000820C5" w:rsidRPr="003209BF" w:rsidRDefault="000820C5" w:rsidP="000820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</w:t>
      </w:r>
      <w:proofErr w:type="gramEnd"/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820C5" w:rsidRPr="003209BF" w:rsidRDefault="000820C5" w:rsidP="000820C5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0820C5" w:rsidRPr="003209BF" w:rsidRDefault="000820C5" w:rsidP="000820C5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0820C5" w:rsidRPr="003209BF" w:rsidRDefault="000820C5" w:rsidP="000820C5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  <w:r w:rsidRPr="0032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„Termin wykonania”</w:t>
      </w: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I SPOSÓB SKŁADANIA OFERT. </w:t>
      </w: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3209BF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DE5BAF">
        <w:rPr>
          <w:rFonts w:ascii="Times New Roman" w:hAnsi="Times New Roman" w:cs="Times New Roman"/>
          <w:sz w:val="24"/>
          <w:szCs w:val="24"/>
        </w:rPr>
        <w:t>09</w:t>
      </w:r>
      <w:r w:rsidR="000820C5" w:rsidRPr="003209BF">
        <w:rPr>
          <w:rFonts w:ascii="Times New Roman" w:hAnsi="Times New Roman" w:cs="Times New Roman"/>
          <w:sz w:val="24"/>
          <w:szCs w:val="24"/>
        </w:rPr>
        <w:t>-07-2019 r.</w:t>
      </w:r>
    </w:p>
    <w:p w:rsidR="00E856AD" w:rsidRPr="003209BF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:rsidR="00E856AD" w:rsidRPr="003209BF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E856AD" w:rsidRPr="003209BF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</w:t>
      </w:r>
      <w:r w:rsidR="002B61A4"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ul. Elewatorska 11/1, 15-620 Białystok</w:t>
      </w:r>
    </w:p>
    <w:p w:rsidR="00E856AD" w:rsidRPr="003209BF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elektronicznej liczy się data wpływu oferty na adres e-mail: </w:t>
      </w:r>
      <w:hyperlink r:id="rId9" w:history="1">
        <w:r w:rsidR="002B61A4" w:rsidRPr="003209B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openpower@openpower.pl</w:t>
        </w:r>
      </w:hyperlink>
    </w:p>
    <w:p w:rsidR="00E856AD" w:rsidRPr="003209BF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E856AD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167B" w:rsidRDefault="0066167B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167B" w:rsidRDefault="0066167B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167B" w:rsidRPr="003209BF" w:rsidRDefault="0066167B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UMOWY.</w:t>
      </w: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umowy: </w:t>
      </w:r>
      <w:r w:rsidR="00F541F3" w:rsidRPr="003209BF">
        <w:rPr>
          <w:rFonts w:ascii="Times New Roman" w:eastAsia="Times New Roman" w:hAnsi="Times New Roman" w:cs="Times New Roman"/>
          <w:sz w:val="24"/>
          <w:szCs w:val="24"/>
          <w:lang w:eastAsia="pl-PL"/>
        </w:rPr>
        <w:t>do 31-03-2020 r.</w:t>
      </w:r>
    </w:p>
    <w:p w:rsidR="00E856AD" w:rsidRPr="003209BF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ZAKAZU POWIĄZAŃ OSOBOWYCH </w:t>
      </w: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LUB KAPITAŁOWYCH.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ofertowym nie mogą brać udziału podmioty powiązane osobowo bądź kapitałowo z Zamawiającym. </w:t>
      </w:r>
    </w:p>
    <w:p w:rsidR="00CC3D0B" w:rsidRPr="003209BF" w:rsidRDefault="00CC3D0B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upoważnionymi do zaciągania zobowiązań w imieniu Zamawiającego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wykonującymi w imieniu Zamawiającego czynności związane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z przeprowadzeniem procedury wyboru wykonawcy a wykonawcą - Oferentem, polegające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szczególności na: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E856AD" w:rsidRPr="003209BF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E856AD" w:rsidRPr="003209BF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E856AD" w:rsidRPr="003209BF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lub powinowactwa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drugiego stopnia lub powinowactwa drugiego stopnia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linii bocznej lub w stosunku przysposobienia, opieki lub kurateli.</w:t>
      </w:r>
    </w:p>
    <w:p w:rsidR="00E856AD" w:rsidRPr="003209BF" w:rsidRDefault="00E856AD" w:rsidP="00E856A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WARUNKI ISTOTNYCH ZMIAN UMOWY ZAWARTEJ </w:t>
      </w: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W WYNIKU PRZEPROWADZONEGO POSTĘPOWANIA O UDZIELENIE ZAMÓWIENIA.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Nie jest możliwe dokonywanie istotnych zmian w warunkach umowy zawartej </w:t>
      </w:r>
      <w:r w:rsidRPr="003209BF">
        <w:rPr>
          <w:rFonts w:ascii="Times New Roman" w:hAnsi="Times New Roman" w:cs="Times New Roman"/>
          <w:sz w:val="24"/>
          <w:szCs w:val="24"/>
        </w:rPr>
        <w:br/>
        <w:t xml:space="preserve">z Wykonawcą, w stosunku do treści oferty, na </w:t>
      </w:r>
      <w:proofErr w:type="gramStart"/>
      <w:r w:rsidRPr="003209BF">
        <w:rPr>
          <w:rFonts w:ascii="Times New Roman" w:hAnsi="Times New Roman" w:cs="Times New Roman"/>
          <w:sz w:val="24"/>
          <w:szCs w:val="24"/>
        </w:rPr>
        <w:t>podstawie której</w:t>
      </w:r>
      <w:proofErr w:type="gramEnd"/>
      <w:r w:rsidRPr="003209BF">
        <w:rPr>
          <w:rFonts w:ascii="Times New Roman" w:hAnsi="Times New Roman" w:cs="Times New Roman"/>
          <w:sz w:val="24"/>
          <w:szCs w:val="24"/>
        </w:rPr>
        <w:t xml:space="preserve"> dokonano jego wyboru.</w:t>
      </w:r>
    </w:p>
    <w:p w:rsidR="00E856AD" w:rsidRPr="003209BF" w:rsidRDefault="00E856AD" w:rsidP="00E856AD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Dopuszczalne jest dokonywanie zmian umowy o charakterze nieistotnym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</w:p>
    <w:p w:rsidR="00D32522" w:rsidRDefault="00E856AD" w:rsidP="00D32522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Ze względu na okoliczności, które mogą wystąpić niezależnie od Zamawiającego </w:t>
      </w:r>
      <w:r w:rsidRPr="003209BF">
        <w:rPr>
          <w:rFonts w:ascii="Times New Roman" w:hAnsi="Times New Roman" w:cs="Times New Roman"/>
          <w:sz w:val="24"/>
          <w:szCs w:val="24"/>
        </w:rPr>
        <w:br/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i Wykonawcy, Zamawiający dopuszcza zmiany umowy zawartej w wyniku</w:t>
      </w:r>
    </w:p>
    <w:p w:rsidR="00D32522" w:rsidRDefault="00D32522" w:rsidP="00D3252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D32522" w:rsidRDefault="00E856AD" w:rsidP="00D3252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32522">
        <w:rPr>
          <w:rFonts w:ascii="Times New Roman" w:hAnsi="Times New Roman" w:cs="Times New Roman"/>
          <w:sz w:val="24"/>
          <w:szCs w:val="24"/>
          <w:shd w:val="clear" w:color="auto" w:fill="FFFFFF"/>
        </w:rPr>
        <w:t>przeprowadzonego</w:t>
      </w:r>
      <w:proofErr w:type="gramEnd"/>
      <w:r w:rsidRPr="00D32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postępowania o udzielenie zamówienia publicznego </w:t>
      </w:r>
      <w:r w:rsidRPr="00D3252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następującym zakresie:</w:t>
      </w:r>
    </w:p>
    <w:p w:rsidR="00E856AD" w:rsidRPr="003209BF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adresów (siedziby, prowadzenia działalności, korespondencyjnego, mailowego);</w:t>
      </w:r>
    </w:p>
    <w:p w:rsidR="00E856AD" w:rsidRPr="003209BF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numerów kontaktowych;</w:t>
      </w:r>
    </w:p>
    <w:p w:rsidR="00E856AD" w:rsidRPr="003209BF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zmiany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organizacyjne podmiotu i formy prawnej; </w:t>
      </w:r>
    </w:p>
    <w:p w:rsidR="00E856AD" w:rsidRPr="0066167B" w:rsidRDefault="00E856AD" w:rsidP="0066167B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 wyznaczonych do kontaktu, odpowiedzia</w:t>
      </w:r>
      <w:r w:rsidR="0066167B">
        <w:rPr>
          <w:rFonts w:ascii="Times New Roman" w:hAnsi="Times New Roman" w:cs="Times New Roman"/>
          <w:sz w:val="24"/>
          <w:szCs w:val="24"/>
          <w:shd w:val="clear" w:color="auto" w:fill="FFFFFF"/>
        </w:rPr>
        <w:t>lnych za realizację zamówienia.</w:t>
      </w:r>
    </w:p>
    <w:p w:rsidR="00CC3D0B" w:rsidRPr="003209BF" w:rsidRDefault="00CC3D0B" w:rsidP="00E856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WYMAGAŃ DLA OFERENTÓW NIEPROWADZĄCYCH DZIAŁALNOŚCI GOSPODARCZEJ. 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INFORMACJE I WYMAGANIA ZAMAWIAJĄCEGO.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E856AD" w:rsidRDefault="00E856AD" w:rsidP="00E856AD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Prowadzą działalność gospodarczą i/bądź posiadają niezbędną wiedzę i doświadczenie </w:t>
      </w:r>
      <w:r w:rsidRPr="003209BF">
        <w:rPr>
          <w:rFonts w:ascii="Times New Roman" w:hAnsi="Times New Roman" w:cs="Times New Roman"/>
          <w:sz w:val="24"/>
          <w:szCs w:val="24"/>
        </w:rPr>
        <w:br/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Pr="003209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209BF">
        <w:rPr>
          <w:rFonts w:ascii="Times New Roman" w:hAnsi="Times New Roman" w:cs="Times New Roman"/>
          <w:b/>
          <w:sz w:val="24"/>
          <w:szCs w:val="24"/>
        </w:rPr>
        <w:br/>
      </w:r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za spełnienie warunku Zamawiający uzna podpisanie oświadczenia zgodnie </w:t>
      </w:r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ze wzorem stanowiącym Załącznik nr 2 „Oświadczenie”. </w:t>
      </w:r>
    </w:p>
    <w:p w:rsidR="0066167B" w:rsidRPr="0066167B" w:rsidRDefault="0066167B" w:rsidP="006616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856AD" w:rsidRPr="003209BF" w:rsidRDefault="00E856AD" w:rsidP="00E856AD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Oferty mogą składać Wykonawcy niepowiązani kapitałowo ani osobowo </w:t>
      </w:r>
      <w:r w:rsidRPr="003209BF">
        <w:rPr>
          <w:rFonts w:ascii="Times New Roman" w:hAnsi="Times New Roman" w:cs="Times New Roman"/>
          <w:sz w:val="24"/>
          <w:szCs w:val="24"/>
        </w:rPr>
        <w:br/>
        <w:t>z Zamawiającym</w:t>
      </w:r>
      <w:r w:rsidRPr="003209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za spełnienie warunku Zamawiający uzna </w:t>
      </w:r>
      <w:proofErr w:type="spellStart"/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>podpisanieoświadczenia</w:t>
      </w:r>
      <w:proofErr w:type="spellEnd"/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umieszczonego na formularzu oferty – Załącznik nr 1 „Formularz Oferty”.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DE5BAF" w:rsidRDefault="00E856AD" w:rsidP="00DE5BAF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209BF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E856AD" w:rsidRPr="003209BF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3209BF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E856AD" w:rsidRPr="003209BF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3209BF">
        <w:rPr>
          <w:rFonts w:ascii="Times New Roman" w:hAnsi="Times New Roman" w:cs="Times New Roman"/>
          <w:sz w:val="24"/>
          <w:szCs w:val="24"/>
        </w:rPr>
        <w:t xml:space="preserve"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upoważnienie – </w:t>
      </w:r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należy dostarczyć nie starszy niż 3 miesiące, potwierdzony za zgodność z oryginałem dokument rejestrowy oraz </w:t>
      </w:r>
      <w:proofErr w:type="gramStart"/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>upoważnienie (jeżeli</w:t>
      </w:r>
      <w:proofErr w:type="gramEnd"/>
      <w:r w:rsidRPr="003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dotyczy).</w:t>
      </w:r>
      <w:r w:rsidRPr="0032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BF">
        <w:rPr>
          <w:rFonts w:ascii="Times New Roman" w:hAnsi="Times New Roman" w:cs="Times New Roman"/>
          <w:sz w:val="24"/>
          <w:szCs w:val="24"/>
        </w:rPr>
        <w:t xml:space="preserve">W przypadku Oferentów </w:t>
      </w:r>
      <w:proofErr w:type="gramStart"/>
      <w:r w:rsidRPr="003209BF">
        <w:rPr>
          <w:rFonts w:ascii="Times New Roman" w:hAnsi="Times New Roman" w:cs="Times New Roman"/>
          <w:sz w:val="24"/>
          <w:szCs w:val="24"/>
        </w:rPr>
        <w:t>nie prowadzących</w:t>
      </w:r>
      <w:proofErr w:type="gramEnd"/>
      <w:r w:rsidRPr="003209BF">
        <w:rPr>
          <w:rFonts w:ascii="Times New Roman" w:hAnsi="Times New Roman" w:cs="Times New Roman"/>
          <w:sz w:val="24"/>
          <w:szCs w:val="24"/>
        </w:rPr>
        <w:t xml:space="preserve"> działalności gospodarczej Zamawiający nie wymaga dokumentu rejestrowego ani opieczętowania oferty. </w:t>
      </w:r>
    </w:p>
    <w:p w:rsidR="00E856AD" w:rsidRPr="003209BF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3209BF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:rsidR="00E856AD" w:rsidRPr="003209BF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3209BF">
        <w:rPr>
          <w:rFonts w:ascii="Times New Roman" w:hAnsi="Times New Roman" w:cs="Times New Roman"/>
          <w:sz w:val="24"/>
          <w:szCs w:val="24"/>
          <w:u w:val="single"/>
        </w:rPr>
        <w:t>Wszelkie poprawki lub zmiany w ofercie muszą być parafowane własnoręcznie przez osobę upoważnioną do podpisania i złożenia oferty.</w:t>
      </w:r>
    </w:p>
    <w:p w:rsidR="00E856AD" w:rsidRPr="003209BF" w:rsidRDefault="00E856AD" w:rsidP="00E856AD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:rsidR="00E856AD" w:rsidRPr="003209BF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E856AD" w:rsidRPr="003209BF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Zamawiający zastrzega możliwość unieważnienia postępowania na każdym jego etapie.</w:t>
      </w:r>
    </w:p>
    <w:p w:rsidR="00E856AD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:rsidR="0066167B" w:rsidRDefault="0066167B" w:rsidP="00661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BAF" w:rsidRPr="0066167B" w:rsidRDefault="00DE5BAF" w:rsidP="00661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B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Wymagany termin związania ofertą: 90 dni </w:t>
      </w:r>
      <w:r w:rsidRPr="003209B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licząc od dnia upływu terminu składania ofert.</w:t>
      </w:r>
    </w:p>
    <w:p w:rsidR="00E856AD" w:rsidRPr="003209BF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Zamawiający wykluczy wszystkie oferty, które nie będą spełniały zapisów w punktach </w:t>
      </w:r>
      <w:r w:rsidRPr="003209BF">
        <w:rPr>
          <w:rFonts w:ascii="Times New Roman" w:hAnsi="Times New Roman" w:cs="Times New Roman"/>
          <w:sz w:val="24"/>
          <w:szCs w:val="24"/>
        </w:rPr>
        <w:br/>
        <w:t xml:space="preserve">od 1 do 13 niniejszego zapytania ofertowego. Ofertę wykonawcy wykluczonego uważa się za odrzuconą. 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 xml:space="preserve">Wymagane załączniki: 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17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Załącznik nr 1 Formularz Oferty; </w:t>
      </w:r>
    </w:p>
    <w:p w:rsidR="00E856AD" w:rsidRPr="003209BF" w:rsidRDefault="00E856AD" w:rsidP="00E856AD">
      <w:pPr>
        <w:pStyle w:val="Akapitzlist"/>
        <w:numPr>
          <w:ilvl w:val="0"/>
          <w:numId w:val="17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E856AD" w:rsidRPr="00DE5BAF" w:rsidRDefault="00E856AD" w:rsidP="00DE5BAF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Potwierdzony za zgodność z oryginałem odpis z właściwego rejestru lub zaświadczenie </w:t>
      </w:r>
      <w:r w:rsidRPr="003209BF">
        <w:rPr>
          <w:rFonts w:ascii="Times New Roman" w:hAnsi="Times New Roman" w:cs="Times New Roman"/>
          <w:sz w:val="24"/>
          <w:szCs w:val="24"/>
        </w:rPr>
        <w:br/>
        <w:t xml:space="preserve">o wpisie do ewidencji działalności </w:t>
      </w:r>
      <w:proofErr w:type="gramStart"/>
      <w:r w:rsidRPr="003209BF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3209BF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E856AD" w:rsidRPr="003209BF" w:rsidRDefault="00E856AD" w:rsidP="00E856AD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3209BF">
        <w:rPr>
          <w:rFonts w:ascii="Times New Roman" w:hAnsi="Times New Roman" w:cs="Times New Roman"/>
          <w:sz w:val="24"/>
          <w:szCs w:val="24"/>
        </w:rPr>
        <w:t xml:space="preserve"> dotyczy). </w:t>
      </w:r>
    </w:p>
    <w:p w:rsidR="00E856AD" w:rsidRPr="003209BF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209B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OGŁOSZENIA.</w:t>
      </w:r>
    </w:p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Imię i nazwisko:</w:t>
      </w:r>
      <w:r w:rsidR="005E5AC5" w:rsidRPr="003209BF">
        <w:rPr>
          <w:rFonts w:ascii="Times New Roman" w:hAnsi="Times New Roman" w:cs="Times New Roman"/>
          <w:sz w:val="24"/>
          <w:szCs w:val="24"/>
        </w:rPr>
        <w:t xml:space="preserve"> </w:t>
      </w:r>
      <w:r w:rsidR="00EC2A0B" w:rsidRPr="003209BF">
        <w:rPr>
          <w:rFonts w:ascii="Times New Roman" w:hAnsi="Times New Roman" w:cs="Times New Roman"/>
          <w:sz w:val="24"/>
          <w:szCs w:val="24"/>
        </w:rPr>
        <w:t>Joanna Piotrowska</w:t>
      </w:r>
    </w:p>
    <w:p w:rsidR="00E856AD" w:rsidRPr="00EB4241" w:rsidRDefault="00E856AD" w:rsidP="00E856A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4241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B42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5E5AC5" w:rsidRPr="00EB424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openpower@openpower.pl</w:t>
        </w:r>
      </w:hyperlink>
    </w:p>
    <w:p w:rsidR="00E856AD" w:rsidRPr="00EB4241" w:rsidRDefault="00E856AD" w:rsidP="00E856A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4241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proofErr w:type="gramEnd"/>
      <w:r w:rsidRPr="00EB42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E5AC5" w:rsidRPr="00EB4241">
        <w:rPr>
          <w:rFonts w:ascii="Times New Roman" w:hAnsi="Times New Roman" w:cs="Times New Roman"/>
          <w:bCs/>
          <w:sz w:val="24"/>
          <w:szCs w:val="24"/>
          <w:lang w:val="en-US"/>
        </w:rPr>
        <w:t>883 944 830</w:t>
      </w:r>
    </w:p>
    <w:p w:rsidR="00E856AD" w:rsidRPr="003209BF" w:rsidRDefault="00E856AD" w:rsidP="00E856AD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>ZAŁĄCZNIKI.</w:t>
      </w:r>
    </w:p>
    <w:p w:rsidR="00E856AD" w:rsidRPr="003209BF" w:rsidRDefault="00E856AD" w:rsidP="00E856AD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Załącznik nr 1 „Formularz Oferty” </w:t>
      </w:r>
    </w:p>
    <w:p w:rsidR="00E856AD" w:rsidRPr="003209BF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Załącznik nr 2 „Oświadczenie”</w:t>
      </w:r>
    </w:p>
    <w:p w:rsidR="00E856AD" w:rsidRPr="003209BF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E856AD" w:rsidRPr="003209B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56AD" w:rsidRPr="003209BF" w:rsidRDefault="00E856AD" w:rsidP="00E856AD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br w:type="page"/>
      </w:r>
    </w:p>
    <w:p w:rsidR="00E856AD" w:rsidRPr="003209BF" w:rsidRDefault="00E856AD" w:rsidP="00E856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E856AD" w:rsidRPr="003209BF" w:rsidRDefault="00E856AD" w:rsidP="00E856A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856AD" w:rsidRPr="003209BF" w:rsidTr="00231DDB">
        <w:tc>
          <w:tcPr>
            <w:tcW w:w="2405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F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3209BF" w:rsidTr="00231DDB">
        <w:tc>
          <w:tcPr>
            <w:tcW w:w="2405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F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3209BF" w:rsidTr="00231DDB">
        <w:tc>
          <w:tcPr>
            <w:tcW w:w="2405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F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3209BF" w:rsidTr="00231DDB">
        <w:tc>
          <w:tcPr>
            <w:tcW w:w="2405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F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3209BF" w:rsidTr="00231DDB">
        <w:tc>
          <w:tcPr>
            <w:tcW w:w="2405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F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E856AD" w:rsidRPr="003209BF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09BF">
        <w:rPr>
          <w:rFonts w:ascii="Times New Roman" w:hAnsi="Times New Roman" w:cs="Times New Roman"/>
          <w:b/>
          <w:sz w:val="28"/>
          <w:szCs w:val="28"/>
        </w:rPr>
        <w:t>OFERTA NA</w:t>
      </w:r>
    </w:p>
    <w:p w:rsidR="00E856AD" w:rsidRPr="003209BF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09BF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E856AD" w:rsidRPr="003209BF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09BF">
        <w:rPr>
          <w:rFonts w:ascii="Times New Roman" w:hAnsi="Times New Roman" w:cs="Times New Roman"/>
          <w:b/>
          <w:sz w:val="28"/>
          <w:szCs w:val="28"/>
        </w:rPr>
        <w:t>DLA FIRMY</w:t>
      </w:r>
    </w:p>
    <w:p w:rsidR="00E856AD" w:rsidRPr="00EB4241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4241">
        <w:rPr>
          <w:rFonts w:ascii="Times New Roman" w:hAnsi="Times New Roman" w:cs="Times New Roman"/>
          <w:sz w:val="24"/>
          <w:szCs w:val="24"/>
          <w:shd w:val="clear" w:color="auto" w:fill="FFFFFF"/>
        </w:rPr>
        <w:t>Openpower</w:t>
      </w:r>
      <w:proofErr w:type="spellEnd"/>
      <w:r w:rsidRPr="00EB4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</w:t>
      </w:r>
      <w:proofErr w:type="gramStart"/>
      <w:r w:rsidRPr="00EB424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EB42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56AD" w:rsidRPr="003209BF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E856AD" w:rsidRPr="003209BF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E856AD" w:rsidRPr="003209BF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E856AD" w:rsidRPr="003209BF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 w:rsidRPr="003209BF">
        <w:rPr>
          <w:rFonts w:ascii="Times New Roman" w:hAnsi="Times New Roman" w:cs="Times New Roman"/>
          <w:sz w:val="24"/>
          <w:szCs w:val="24"/>
        </w:rPr>
        <w:br/>
      </w:r>
    </w:p>
    <w:p w:rsidR="00E856AD" w:rsidRPr="003209BF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NETTO: ……………………………… zł. (</w:t>
      </w:r>
      <w:proofErr w:type="gramStart"/>
      <w:r w:rsidRPr="003209BF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E856AD" w:rsidRPr="003209BF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VAT: ……………………………… zł. (</w:t>
      </w:r>
      <w:proofErr w:type="gramStart"/>
      <w:r w:rsidRPr="003209BF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E856AD" w:rsidRPr="003209BF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BRUTTO: ……………………………… zł. (</w:t>
      </w:r>
      <w:proofErr w:type="gramStart"/>
      <w:r w:rsidRPr="003209BF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5E5AC5" w:rsidRPr="003209BF" w:rsidRDefault="005E5AC5" w:rsidP="005E5AC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5E5AC5" w:rsidP="005E5AC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Termin realizacji: ………………………</w:t>
      </w:r>
    </w:p>
    <w:p w:rsidR="005E5AC5" w:rsidRPr="003209BF" w:rsidRDefault="005E5AC5" w:rsidP="005E5AC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E856AD" w:rsidRPr="003209BF" w:rsidRDefault="00E856AD" w:rsidP="00E856AD">
      <w:pPr>
        <w:numPr>
          <w:ilvl w:val="0"/>
          <w:numId w:val="16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BF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E856AD" w:rsidRPr="003209BF" w:rsidRDefault="00E856AD" w:rsidP="00E856AD">
      <w:pPr>
        <w:numPr>
          <w:ilvl w:val="0"/>
          <w:numId w:val="16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3209BF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imieniu Zamawiającego lub osobami wykonującymi w imieniu Zamawiającego czynności związane z przeprowadzeniem procedury wyboru wykonawcy a wykonawcą - Oferentem, polegające w szczególności na:</w:t>
      </w:r>
    </w:p>
    <w:p w:rsidR="00E856AD" w:rsidRPr="003209BF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uczestniczeniu w </w:t>
      </w: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E856AD" w:rsidRPr="003209BF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E856AD" w:rsidRPr="003209BF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E856AD" w:rsidRPr="003209BF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powinowactwa w linii prostej, pokrewieństwa drugiego stopnia lub powinowactwa drugiego stopnia w linii bocznej lub w stosunku przysposobienia, opieki lub kurateli.</w:t>
      </w:r>
    </w:p>
    <w:p w:rsidR="00E856AD" w:rsidRPr="003209BF" w:rsidRDefault="00E856AD" w:rsidP="00E856AD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3209BF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E856AD" w:rsidRPr="003209BF" w:rsidRDefault="00E856AD" w:rsidP="00E856AD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E856AD" w:rsidRPr="003209BF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856AD" w:rsidRPr="003209BF" w:rsidRDefault="00E856AD" w:rsidP="00E856AD">
      <w:pPr>
        <w:pStyle w:val="Akapitzlist"/>
        <w:numPr>
          <w:ilvl w:val="0"/>
          <w:numId w:val="12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E856AD" w:rsidRPr="003209BF" w:rsidRDefault="00E856AD" w:rsidP="00E856AD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Potwierdzony za zgodność z oryginałem odpis z właściwego rejestru </w:t>
      </w:r>
      <w:r w:rsidRPr="003209BF">
        <w:rPr>
          <w:rFonts w:ascii="Times New Roman" w:hAnsi="Times New Roman" w:cs="Times New Roman"/>
          <w:sz w:val="24"/>
          <w:szCs w:val="24"/>
        </w:rPr>
        <w:br/>
        <w:t xml:space="preserve">lub zaświadczenie o wpisie do ewidencji działalności </w:t>
      </w:r>
      <w:proofErr w:type="gramStart"/>
      <w:r w:rsidRPr="003209BF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3209BF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E856AD" w:rsidRPr="003209BF" w:rsidRDefault="00E856AD" w:rsidP="00E856AD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3209BF">
        <w:rPr>
          <w:rFonts w:ascii="Times New Roman" w:hAnsi="Times New Roman" w:cs="Times New Roman"/>
          <w:sz w:val="24"/>
          <w:szCs w:val="24"/>
        </w:rPr>
        <w:t xml:space="preserve"> dotyczy).</w:t>
      </w:r>
    </w:p>
    <w:p w:rsidR="00E856AD" w:rsidRPr="003209BF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………….……………….</w:t>
      </w:r>
      <w:r w:rsidRPr="003209BF">
        <w:rPr>
          <w:rFonts w:ascii="Times New Roman" w:hAnsi="Times New Roman" w:cs="Times New Roman"/>
          <w:sz w:val="24"/>
          <w:szCs w:val="24"/>
        </w:rPr>
        <w:tab/>
      </w:r>
      <w:r w:rsidRPr="003209BF">
        <w:rPr>
          <w:rFonts w:ascii="Times New Roman" w:hAnsi="Times New Roman" w:cs="Times New Roman"/>
          <w:sz w:val="24"/>
          <w:szCs w:val="24"/>
        </w:rPr>
        <w:tab/>
      </w:r>
      <w:r w:rsidRPr="003209BF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856AD" w:rsidRPr="003209BF" w:rsidRDefault="00E856AD" w:rsidP="00E856AD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3209BF"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 w:rsidRPr="003209BF">
        <w:rPr>
          <w:rFonts w:ascii="Times New Roman" w:hAnsi="Times New Roman" w:cs="Times New Roman"/>
          <w:sz w:val="24"/>
          <w:szCs w:val="24"/>
        </w:rPr>
        <w:br/>
        <w:t>osoby uprawnionej do reprezentacji oferenta</w:t>
      </w:r>
    </w:p>
    <w:p w:rsidR="00E856AD" w:rsidRPr="003209BF" w:rsidRDefault="00E856AD" w:rsidP="00E856AD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  <w:sectPr w:rsidR="00E856AD" w:rsidRPr="003209BF" w:rsidSect="00DD08BB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E856AD" w:rsidRPr="003209BF" w:rsidRDefault="00E856AD" w:rsidP="00E856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E856AD" w:rsidRPr="003209BF" w:rsidRDefault="00E856AD" w:rsidP="00E856A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32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856AD" w:rsidRPr="003209BF" w:rsidRDefault="00E856AD" w:rsidP="00BE5A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A57" w:rsidRPr="003209BF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Openpower</w:t>
      </w:r>
      <w:proofErr w:type="spell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</w:t>
      </w: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5A57" w:rsidRPr="003209BF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BE5A57" w:rsidRPr="003209BF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BE5A57" w:rsidRPr="003209BF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BE5A57" w:rsidRPr="003209BF" w:rsidRDefault="00BE5A57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B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3209B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856AD" w:rsidRPr="003209BF" w:rsidRDefault="00E856AD" w:rsidP="00E856AD">
      <w:pPr>
        <w:rPr>
          <w:rFonts w:ascii="Times New Roman" w:hAnsi="Times New Roman" w:cs="Times New Roman"/>
          <w:b/>
          <w:sz w:val="24"/>
          <w:szCs w:val="24"/>
        </w:rPr>
      </w:pPr>
    </w:p>
    <w:p w:rsidR="00E856AD" w:rsidRPr="003209BF" w:rsidRDefault="00E856AD" w:rsidP="00E856AD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3209BF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3209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09BF">
        <w:rPr>
          <w:rFonts w:ascii="Times New Roman" w:hAnsi="Times New Roman" w:cs="Times New Roman"/>
          <w:b/>
          <w:sz w:val="36"/>
          <w:szCs w:val="36"/>
        </w:rPr>
        <w:tab/>
      </w:r>
      <w:r w:rsidRPr="00320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3209BF">
        <w:rPr>
          <w:rFonts w:ascii="Times New Roman" w:hAnsi="Times New Roman" w:cs="Times New Roman"/>
          <w:sz w:val="24"/>
          <w:szCs w:val="24"/>
        </w:rPr>
        <w:t xml:space="preserve">prowadzący działalność gospodarczą </w:t>
      </w:r>
      <w:r w:rsidRPr="003209BF">
        <w:rPr>
          <w:rFonts w:ascii="Times New Roman" w:hAnsi="Times New Roman" w:cs="Times New Roman"/>
          <w:sz w:val="24"/>
          <w:szCs w:val="24"/>
        </w:rPr>
        <w:br/>
        <w:t xml:space="preserve">oraz posiadający niezbędną wiedzę i doświadczenie w zakresie dostaw/usług objętych zapytaniem ofertowym, a także posiadający faktyczną zdolność do wykonania zamówienia w tym między innymi dysponujący prawami, potencjałem technicznym </w:t>
      </w:r>
      <w:r w:rsidRPr="003209BF">
        <w:rPr>
          <w:rFonts w:ascii="Times New Roman" w:hAnsi="Times New Roman" w:cs="Times New Roman"/>
          <w:sz w:val="24"/>
          <w:szCs w:val="24"/>
        </w:rPr>
        <w:br/>
        <w:t>i osobowym koniecznym do wykonania tego zamówienia.</w:t>
      </w:r>
      <w:r w:rsidRPr="003209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E856AD" w:rsidRPr="003209BF" w:rsidRDefault="00E856AD" w:rsidP="00E856AD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E856AD" w:rsidRPr="003209BF" w:rsidRDefault="00E856AD" w:rsidP="00E856AD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209BF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3209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09BF">
        <w:rPr>
          <w:rFonts w:ascii="Times New Roman" w:hAnsi="Times New Roman" w:cs="Times New Roman"/>
          <w:b/>
          <w:sz w:val="36"/>
          <w:szCs w:val="36"/>
        </w:rPr>
        <w:tab/>
      </w:r>
      <w:r w:rsidRPr="00320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posiadam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niezbędną wiedzę i doświadczenie w zakresie dostaw/usług objętych zapytaniem ofertowym oraz posiadam faktyczną zdolność do wykonania zamówienia w tym między innymi dysponuję prawami, potencjałem technicznym </w:t>
      </w:r>
      <w:r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osobowym koniecznym do wykonania tego zamówienia.</w:t>
      </w:r>
      <w:r w:rsidRPr="003209BF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3209BF" w:rsidRDefault="00E856AD" w:rsidP="00E85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>………….……………….</w:t>
      </w:r>
      <w:r w:rsidRPr="003209BF">
        <w:rPr>
          <w:rFonts w:ascii="Times New Roman" w:hAnsi="Times New Roman" w:cs="Times New Roman"/>
          <w:sz w:val="24"/>
          <w:szCs w:val="24"/>
        </w:rPr>
        <w:tab/>
      </w:r>
      <w:r w:rsidRPr="003209BF">
        <w:rPr>
          <w:rFonts w:ascii="Times New Roman" w:hAnsi="Times New Roman" w:cs="Times New Roman"/>
          <w:sz w:val="24"/>
          <w:szCs w:val="24"/>
        </w:rPr>
        <w:tab/>
      </w:r>
      <w:r w:rsidRPr="003209BF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856AD" w:rsidRDefault="00E856AD" w:rsidP="00E856AD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3209BF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3209BF"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 w:rsidRPr="003209BF">
        <w:rPr>
          <w:rFonts w:ascii="Times New Roman" w:hAnsi="Times New Roman" w:cs="Times New Roman"/>
          <w:sz w:val="24"/>
          <w:szCs w:val="24"/>
        </w:rPr>
        <w:br/>
        <w:t>osoby uprawnionej do reprezentacji oferenta</w:t>
      </w:r>
    </w:p>
    <w:p w:rsidR="00E856AD" w:rsidRPr="001F3081" w:rsidRDefault="00E856AD" w:rsidP="00E856AD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EA5" w:rsidRPr="00E856AD" w:rsidRDefault="00367EA5" w:rsidP="00E856AD">
      <w:pPr>
        <w:tabs>
          <w:tab w:val="left" w:pos="1952"/>
        </w:tabs>
      </w:pPr>
    </w:p>
    <w:sectPr w:rsidR="00367EA5" w:rsidRPr="00E856AD" w:rsidSect="00BE5A5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8C" w:rsidRDefault="00296A8C" w:rsidP="00AE3F7B">
      <w:pPr>
        <w:spacing w:after="0" w:line="240" w:lineRule="auto"/>
      </w:pPr>
      <w:r>
        <w:separator/>
      </w:r>
    </w:p>
  </w:endnote>
  <w:endnote w:type="continuationSeparator" w:id="0">
    <w:p w:rsidR="00296A8C" w:rsidRDefault="00296A8C" w:rsidP="00A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003"/>
      <w:docPartObj>
        <w:docPartGallery w:val="Page Numbers (Bottom of Page)"/>
        <w:docPartUnique/>
      </w:docPartObj>
    </w:sdtPr>
    <w:sdtEndPr/>
    <w:sdtContent>
      <w:sdt>
        <w:sdtPr>
          <w:id w:val="1318449783"/>
          <w:docPartObj>
            <w:docPartGallery w:val="Page Numbers (Top of Page)"/>
            <w:docPartUnique/>
          </w:docPartObj>
        </w:sdtPr>
        <w:sdtEndPr/>
        <w:sdtContent>
          <w:p w:rsidR="00E856AD" w:rsidRDefault="00E856AD" w:rsidP="00E856AD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57CF66" wp14:editId="35BC3B3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5829300" cy="0"/>
                      <wp:effectExtent l="0" t="0" r="19050" b="19050"/>
                      <wp:wrapNone/>
                      <wp:docPr id="3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E856AD" w:rsidRDefault="00296A8C" w:rsidP="00E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" w:history="1">
              <w:r w:rsidR="00E856AD" w:rsidRPr="000F6DC4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www.openpower.pl</w:t>
              </w:r>
            </w:hyperlink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| </w:t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hyperlink r:id="rId2" w:history="1">
              <w:r w:rsidR="00E856AD" w:rsidRPr="000F6DC4">
                <w:rPr>
                  <w:rStyle w:val="Hipercze"/>
                  <w:rFonts w:ascii="Times New Roman" w:hAnsi="Times New Roman" w:cs="Times New Roman"/>
                  <w:b/>
                  <w:color w:val="FF0000"/>
                  <w:sz w:val="20"/>
                  <w:szCs w:val="20"/>
                  <w:u w:val="none"/>
                  <w:lang w:val="en-US"/>
                </w:rPr>
                <w:t>openpower@openpower.pl</w:t>
              </w:r>
            </w:hyperlink>
            <w:r w:rsidR="00E856AD" w:rsidRPr="000F6D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E856AD" w:rsidRPr="000F6D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ab/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 Tel. +48 883- 944-830</w:t>
            </w:r>
            <w:r w:rsidR="00E85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E856AD" w:rsidRPr="00E856AD" w:rsidRDefault="00E856AD" w:rsidP="00E856AD">
            <w:pPr>
              <w:jc w:val="right"/>
              <w:rPr>
                <w:lang w:val="en-US"/>
              </w:rPr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0E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61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557443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334825528"/>
          <w:docPartObj>
            <w:docPartGallery w:val="Page Numbers (Top of Page)"/>
            <w:docPartUnique/>
          </w:docPartObj>
        </w:sdtPr>
        <w:sdtEndPr/>
        <w:sdtContent>
          <w:p w:rsidR="00E856AD" w:rsidRPr="00BE5A57" w:rsidRDefault="00E856AD" w:rsidP="00D1472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5B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3338259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6A0848" w:rsidRDefault="00BE5A57" w:rsidP="00BE5A57">
            <w:pPr>
              <w:pStyle w:val="Stopka"/>
              <w:jc w:val="right"/>
            </w:pP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16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8C" w:rsidRDefault="00296A8C" w:rsidP="00AE3F7B">
      <w:pPr>
        <w:spacing w:after="0" w:line="240" w:lineRule="auto"/>
      </w:pPr>
      <w:r>
        <w:separator/>
      </w:r>
    </w:p>
  </w:footnote>
  <w:footnote w:type="continuationSeparator" w:id="0">
    <w:p w:rsidR="00296A8C" w:rsidRDefault="00296A8C" w:rsidP="00AE3F7B">
      <w:pPr>
        <w:spacing w:after="0" w:line="240" w:lineRule="auto"/>
      </w:pPr>
      <w:r>
        <w:continuationSeparator/>
      </w:r>
    </w:p>
  </w:footnote>
  <w:footnote w:id="1">
    <w:p w:rsidR="00E856AD" w:rsidRPr="006119B0" w:rsidRDefault="00E856AD" w:rsidP="00E856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Za pomocą znaku „X” należy zaznaczyć właściwe oświadczenie.</w:t>
      </w:r>
    </w:p>
  </w:footnote>
  <w:footnote w:id="2">
    <w:p w:rsidR="00E856AD" w:rsidRPr="006119B0" w:rsidRDefault="00E856AD" w:rsidP="00E856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prowadzącego działalność gospodarczą.</w:t>
      </w:r>
    </w:p>
  </w:footnote>
  <w:footnote w:id="3">
    <w:p w:rsidR="00E856AD" w:rsidRDefault="00E856AD" w:rsidP="00E856AD">
      <w:pPr>
        <w:pStyle w:val="Tekstprzypisudolnego"/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</w:t>
      </w:r>
      <w:proofErr w:type="gramStart"/>
      <w:r w:rsidRPr="006119B0">
        <w:rPr>
          <w:rFonts w:ascii="Times New Roman" w:hAnsi="Times New Roman" w:cs="Times New Roman"/>
          <w:sz w:val="16"/>
          <w:szCs w:val="16"/>
        </w:rPr>
        <w:t>nie prowadzącego</w:t>
      </w:r>
      <w:proofErr w:type="gramEnd"/>
      <w:r w:rsidRPr="006119B0">
        <w:rPr>
          <w:rFonts w:ascii="Times New Roman" w:hAnsi="Times New Roman" w:cs="Times New Roman"/>
          <w:sz w:val="16"/>
          <w:szCs w:val="16"/>
        </w:rPr>
        <w:t xml:space="preserve"> działalności gospodarczej.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AD" w:rsidRPr="00D659A7" w:rsidRDefault="00E856AD" w:rsidP="00E856AD">
    <w:pPr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D4FA09" wp14:editId="5A8903FC">
          <wp:simplePos x="0" y="0"/>
          <wp:positionH relativeFrom="column">
            <wp:posOffset>-355600</wp:posOffset>
          </wp:positionH>
          <wp:positionV relativeFrom="paragraph">
            <wp:posOffset>-265430</wp:posOffset>
          </wp:positionV>
          <wp:extent cx="2383155" cy="1324610"/>
          <wp:effectExtent l="0" t="0" r="0" b="8890"/>
          <wp:wrapSquare wrapText="bothSides"/>
          <wp:docPr id="2" name="Obraz 2" descr="Openpower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enpower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  <w:lang w:val="en-US"/>
      </w:rPr>
      <w:br/>
    </w:r>
    <w:r w:rsidRPr="00D659A7">
      <w:rPr>
        <w:rFonts w:ascii="Times New Roman" w:hAnsi="Times New Roman" w:cs="Times New Roman"/>
        <w:sz w:val="18"/>
        <w:szCs w:val="18"/>
        <w:lang w:val="en-US"/>
      </w:rPr>
      <w:t xml:space="preserve">„OPENPOWER” Sp. z o. o. </w:t>
    </w:r>
    <w:r w:rsidRPr="00D659A7">
      <w:rPr>
        <w:rFonts w:ascii="Times New Roman" w:hAnsi="Times New Roman" w:cs="Times New Roman"/>
        <w:sz w:val="18"/>
        <w:szCs w:val="18"/>
        <w:lang w:val="en-US"/>
      </w:rPr>
      <w:br/>
    </w:r>
    <w:r w:rsidRPr="00E9497D">
      <w:rPr>
        <w:rFonts w:ascii="Times New Roman" w:hAnsi="Times New Roman" w:cs="Times New Roman"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sz w:val="18"/>
        <w:szCs w:val="18"/>
        <w:lang w:val="en-US"/>
      </w:rPr>
      <w:t xml:space="preserve">                </w:t>
    </w:r>
    <w:r w:rsidRPr="00E9497D">
      <w:rPr>
        <w:rFonts w:ascii="Times New Roman" w:hAnsi="Times New Roman" w:cs="Times New Roman"/>
        <w:sz w:val="18"/>
        <w:szCs w:val="18"/>
      </w:rPr>
      <w:t xml:space="preserve">ul. </w:t>
    </w:r>
    <w:r>
      <w:rPr>
        <w:rFonts w:ascii="Times New Roman" w:hAnsi="Times New Roman" w:cs="Times New Roman"/>
        <w:sz w:val="18"/>
        <w:szCs w:val="18"/>
      </w:rPr>
      <w:t>Elewatorska 11/1, 15-620</w:t>
    </w:r>
    <w:r w:rsidRPr="00D659A7">
      <w:rPr>
        <w:rFonts w:ascii="Times New Roman" w:hAnsi="Times New Roman" w:cs="Times New Roman"/>
        <w:sz w:val="18"/>
        <w:szCs w:val="18"/>
      </w:rPr>
      <w:t xml:space="preserve"> Białystok</w:t>
    </w:r>
  </w:p>
  <w:p w:rsidR="00E856AD" w:rsidRPr="00E9497D" w:rsidRDefault="00E856AD" w:rsidP="00E856AD">
    <w:pPr>
      <w:ind w:left="2832"/>
      <w:jc w:val="center"/>
      <w:rPr>
        <w:rFonts w:ascii="Times New Roman" w:hAnsi="Times New Roman" w:cs="Times New Roman"/>
        <w:sz w:val="18"/>
        <w:szCs w:val="18"/>
      </w:rPr>
    </w:pPr>
    <w:r w:rsidRPr="00E9497D">
      <w:rPr>
        <w:rFonts w:ascii="Times New Roman" w:hAnsi="Times New Roman" w:cs="Times New Roman"/>
        <w:sz w:val="18"/>
        <w:szCs w:val="18"/>
      </w:rPr>
      <w:t xml:space="preserve">              </w:t>
    </w:r>
    <w:proofErr w:type="gramStart"/>
    <w:r w:rsidRPr="00E9497D">
      <w:rPr>
        <w:rFonts w:ascii="Times New Roman" w:hAnsi="Times New Roman" w:cs="Times New Roman"/>
        <w:sz w:val="18"/>
        <w:szCs w:val="18"/>
      </w:rPr>
      <w:t>KRS: 0000662482       |       NIP</w:t>
    </w:r>
    <w:proofErr w:type="gramEnd"/>
    <w:r w:rsidRPr="00E9497D">
      <w:rPr>
        <w:rFonts w:ascii="Times New Roman" w:hAnsi="Times New Roman" w:cs="Times New Roman"/>
        <w:sz w:val="18"/>
        <w:szCs w:val="18"/>
      </w:rPr>
      <w:t>:  5423267368       |        REGON: 366524745</w:t>
    </w:r>
  </w:p>
  <w:p w:rsidR="00E856AD" w:rsidRDefault="00E85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AD" w:rsidRPr="00DD08BB" w:rsidRDefault="00E856AD" w:rsidP="00DD08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08BB">
      <w:rPr>
        <w:rFonts w:ascii="Times New Roman" w:hAnsi="Times New Roman" w:cs="Times New Roman"/>
        <w:b/>
        <w:sz w:val="20"/>
        <w:szCs w:val="20"/>
      </w:rPr>
      <w:t>Załącznik nr 1 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7" w:rsidRPr="00BE5A57" w:rsidRDefault="00BE5A57" w:rsidP="00BE5A57">
    <w:pPr>
      <w:suppressAutoHyphens/>
      <w:autoSpaceDN w:val="0"/>
      <w:jc w:val="right"/>
      <w:textAlignment w:val="baseline"/>
      <w:rPr>
        <w:rFonts w:ascii="Times New Roman" w:hAnsi="Times New Roman" w:cs="Times New Roman"/>
        <w:b/>
        <w:sz w:val="20"/>
        <w:szCs w:val="20"/>
      </w:rPr>
    </w:pPr>
    <w:r w:rsidRPr="00BE5A57">
      <w:rPr>
        <w:rFonts w:ascii="Times New Roman" w:hAnsi="Times New Roman" w:cs="Times New Roman"/>
        <w:b/>
        <w:sz w:val="20"/>
        <w:szCs w:val="20"/>
      </w:rPr>
      <w:t xml:space="preserve">Załącznik nr 2 - </w:t>
    </w:r>
    <w:r w:rsidR="00E856AD" w:rsidRPr="00BE5A57">
      <w:rPr>
        <w:rFonts w:ascii="Times New Roman" w:hAnsi="Times New Roman" w:cs="Times New Roman"/>
        <w:b/>
        <w:sz w:val="20"/>
        <w:szCs w:val="20"/>
      </w:rPr>
      <w:t>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33"/>
    <w:multiLevelType w:val="hybridMultilevel"/>
    <w:tmpl w:val="11100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672E"/>
    <w:multiLevelType w:val="hybridMultilevel"/>
    <w:tmpl w:val="3F5C2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B0DEA"/>
    <w:multiLevelType w:val="hybridMultilevel"/>
    <w:tmpl w:val="153A91FC"/>
    <w:lvl w:ilvl="0" w:tplc="ECA06D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30805"/>
    <w:multiLevelType w:val="hybridMultilevel"/>
    <w:tmpl w:val="98F22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A34FEB"/>
    <w:multiLevelType w:val="hybridMultilevel"/>
    <w:tmpl w:val="77E05BAA"/>
    <w:lvl w:ilvl="0" w:tplc="1D0A8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9629C"/>
    <w:multiLevelType w:val="multilevel"/>
    <w:tmpl w:val="A32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C608B"/>
    <w:multiLevelType w:val="hybridMultilevel"/>
    <w:tmpl w:val="DC0E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41675C"/>
    <w:multiLevelType w:val="hybridMultilevel"/>
    <w:tmpl w:val="266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70150F4"/>
    <w:multiLevelType w:val="hybridMultilevel"/>
    <w:tmpl w:val="F02A4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9151C"/>
    <w:multiLevelType w:val="hybridMultilevel"/>
    <w:tmpl w:val="1D1E6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921AA"/>
    <w:multiLevelType w:val="hybridMultilevel"/>
    <w:tmpl w:val="67DE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CA5C87"/>
    <w:multiLevelType w:val="multilevel"/>
    <w:tmpl w:val="C69C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16"/>
  </w:num>
  <w:num w:numId="18">
    <w:abstractNumId w:val="4"/>
  </w:num>
  <w:num w:numId="19">
    <w:abstractNumId w:val="13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B"/>
    <w:rsid w:val="00032234"/>
    <w:rsid w:val="000820C5"/>
    <w:rsid w:val="000C4E9E"/>
    <w:rsid w:val="000F6DC4"/>
    <w:rsid w:val="001906F4"/>
    <w:rsid w:val="00296A8C"/>
    <w:rsid w:val="002B61A4"/>
    <w:rsid w:val="003209BF"/>
    <w:rsid w:val="00345323"/>
    <w:rsid w:val="00367EA5"/>
    <w:rsid w:val="003B0A6C"/>
    <w:rsid w:val="0040682D"/>
    <w:rsid w:val="004B07C3"/>
    <w:rsid w:val="004D6A9B"/>
    <w:rsid w:val="005076AE"/>
    <w:rsid w:val="005E5AC5"/>
    <w:rsid w:val="0066167B"/>
    <w:rsid w:val="006812C8"/>
    <w:rsid w:val="006841BD"/>
    <w:rsid w:val="006A0848"/>
    <w:rsid w:val="006E0B65"/>
    <w:rsid w:val="00741C4E"/>
    <w:rsid w:val="00886DA5"/>
    <w:rsid w:val="00A205A7"/>
    <w:rsid w:val="00AE3F7B"/>
    <w:rsid w:val="00BE5A57"/>
    <w:rsid w:val="00CC2253"/>
    <w:rsid w:val="00CC3D0B"/>
    <w:rsid w:val="00D01F4E"/>
    <w:rsid w:val="00D32522"/>
    <w:rsid w:val="00D659A7"/>
    <w:rsid w:val="00DE5BAF"/>
    <w:rsid w:val="00E268A7"/>
    <w:rsid w:val="00E66570"/>
    <w:rsid w:val="00E856AD"/>
    <w:rsid w:val="00E9497D"/>
    <w:rsid w:val="00EB4241"/>
    <w:rsid w:val="00EC2A0B"/>
    <w:rsid w:val="00F541F3"/>
    <w:rsid w:val="00FB1741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7B"/>
  </w:style>
  <w:style w:type="paragraph" w:styleId="Stopka">
    <w:name w:val="footer"/>
    <w:basedOn w:val="Normalny"/>
    <w:link w:val="Stopka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7B"/>
  </w:style>
  <w:style w:type="character" w:styleId="Hipercze">
    <w:name w:val="Hyperlink"/>
    <w:basedOn w:val="Domylnaczcionkaakapitu"/>
    <w:uiPriority w:val="99"/>
    <w:unhideWhenUsed/>
    <w:rsid w:val="00345323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E856AD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56A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856AD"/>
  </w:style>
  <w:style w:type="table" w:styleId="Tabela-Siatka">
    <w:name w:val="Table Grid"/>
    <w:basedOn w:val="Standardowy"/>
    <w:uiPriority w:val="39"/>
    <w:rsid w:val="00E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6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7B"/>
  </w:style>
  <w:style w:type="paragraph" w:styleId="Stopka">
    <w:name w:val="footer"/>
    <w:basedOn w:val="Normalny"/>
    <w:link w:val="Stopka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7B"/>
  </w:style>
  <w:style w:type="character" w:styleId="Hipercze">
    <w:name w:val="Hyperlink"/>
    <w:basedOn w:val="Domylnaczcionkaakapitu"/>
    <w:uiPriority w:val="99"/>
    <w:unhideWhenUsed/>
    <w:rsid w:val="00345323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E856AD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56A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856AD"/>
  </w:style>
  <w:style w:type="table" w:styleId="Tabela-Siatka">
    <w:name w:val="Table Grid"/>
    <w:basedOn w:val="Standardowy"/>
    <w:uiPriority w:val="39"/>
    <w:rsid w:val="00E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6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penpower@openpow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npower@openpower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npower@openpower.pl" TargetMode="External"/><Relationship Id="rId1" Type="http://schemas.openxmlformats.org/officeDocument/2006/relationships/hyperlink" Target="http://www.openpowe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openpow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8FA1-B2CF-4612-9666-E4E8DF84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2256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25</cp:revision>
  <cp:lastPrinted>2019-06-25T11:14:00Z</cp:lastPrinted>
  <dcterms:created xsi:type="dcterms:W3CDTF">2018-03-08T13:58:00Z</dcterms:created>
  <dcterms:modified xsi:type="dcterms:W3CDTF">2019-07-01T12:11:00Z</dcterms:modified>
</cp:coreProperties>
</file>