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478A8EF5" w:rsidR="00A9341A" w:rsidRDefault="001379CE" w:rsidP="00EF7320">
      <w:pPr>
        <w:jc w:val="right"/>
      </w:pPr>
      <w:bookmarkStart w:id="0" w:name="_GoBack"/>
      <w:bookmarkEnd w:id="0"/>
      <w:r w:rsidRPr="00CE1CCF">
        <w:t>Suwałki</w:t>
      </w:r>
      <w:r w:rsidR="00C92071" w:rsidRPr="00CE1CCF">
        <w:t xml:space="preserve">, </w:t>
      </w:r>
      <w:r w:rsidR="00411F1E" w:rsidRPr="00CE1CCF">
        <w:t>0</w:t>
      </w:r>
      <w:r w:rsidRPr="00CE1CCF">
        <w:t>9</w:t>
      </w:r>
      <w:r w:rsidR="00DF336E" w:rsidRPr="00CE1CCF">
        <w:t>.0</w:t>
      </w:r>
      <w:r w:rsidRPr="00CE1CCF">
        <w:t>8</w:t>
      </w:r>
      <w:r w:rsidR="00DF336E" w:rsidRPr="00CE1CCF">
        <w:t>.</w:t>
      </w:r>
      <w:r w:rsidR="00C92071" w:rsidRPr="00CE1CCF">
        <w:t>201</w:t>
      </w:r>
      <w:r w:rsidR="00EF7320" w:rsidRPr="00CE1CCF">
        <w:t>9</w:t>
      </w:r>
      <w:r w:rsidR="00C92071" w:rsidRPr="00CE1CCF">
        <w:t>r.</w:t>
      </w:r>
      <w:r w:rsidR="00C92071">
        <w:t xml:space="preserve"> </w:t>
      </w:r>
    </w:p>
    <w:p w14:paraId="1F58C53A" w14:textId="77777777" w:rsidR="001379CE" w:rsidRDefault="001379CE" w:rsidP="001379CE">
      <w:r>
        <w:t>CDM Sp. z o.o.</w:t>
      </w:r>
    </w:p>
    <w:p w14:paraId="2B92F459" w14:textId="77777777" w:rsidR="001379CE" w:rsidRDefault="001379CE" w:rsidP="001379CE">
      <w:r>
        <w:t>ul. Wojska Polskiego 112A</w:t>
      </w:r>
    </w:p>
    <w:p w14:paraId="3D806417" w14:textId="77777777" w:rsidR="001379CE" w:rsidRDefault="001379CE" w:rsidP="001379CE">
      <w:r>
        <w:t>16-400 Suwałki</w:t>
      </w:r>
    </w:p>
    <w:p w14:paraId="57439B62" w14:textId="63240DA7" w:rsidR="00C92071" w:rsidRDefault="00C92071" w:rsidP="001379CE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D447E9">
        <w:rPr>
          <w:b/>
        </w:rPr>
        <w:t>2</w:t>
      </w:r>
      <w:r w:rsidRPr="00C92071">
        <w:rPr>
          <w:b/>
        </w:rPr>
        <w:t>/0</w:t>
      </w:r>
      <w:r w:rsidR="001379CE">
        <w:rPr>
          <w:b/>
        </w:rPr>
        <w:t>8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71E2DA8C" w14:textId="77777777" w:rsidR="001379CE" w:rsidRDefault="001379CE" w:rsidP="001379CE">
      <w:r>
        <w:t>CDM Sp. z o.o.</w:t>
      </w:r>
    </w:p>
    <w:p w14:paraId="26E713D0" w14:textId="77777777" w:rsidR="001379CE" w:rsidRDefault="001379CE" w:rsidP="001379CE">
      <w:r>
        <w:t>ul. Wojska Polskiego 112A</w:t>
      </w:r>
    </w:p>
    <w:p w14:paraId="09EFDC38" w14:textId="77777777" w:rsidR="001379CE" w:rsidRDefault="001379CE" w:rsidP="001379CE">
      <w:r>
        <w:t>16-400 Suwałki</w:t>
      </w:r>
    </w:p>
    <w:p w14:paraId="62D648F7" w14:textId="57376B9A" w:rsidR="004E7F58" w:rsidRDefault="004E7F58" w:rsidP="00411F1E">
      <w:r w:rsidRPr="004E7F58">
        <w:t xml:space="preserve">NIP: </w:t>
      </w:r>
      <w:r w:rsidR="001379CE" w:rsidRPr="001379CE">
        <w:t>8442004660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037F0772" w:rsidR="004E7F58" w:rsidRDefault="004E7F58" w:rsidP="00C92071">
      <w:pPr>
        <w:jc w:val="both"/>
        <w:rPr>
          <w:rFonts w:cstheme="minorHAnsi"/>
          <w:lang w:eastAsia="pl-PL"/>
        </w:rPr>
      </w:pPr>
    </w:p>
    <w:p w14:paraId="111497BC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Przedmiotem zamówienia jest zakup usługi badawczej polegającej na przeprowadzeniu prac badawczo-rozwojowych dotyczących opracowania założeń , wymagań i projektu tradycyjnego okna  występującego licznie w budynkach zabytkowych na rynku francuskim .</w:t>
      </w:r>
    </w:p>
    <w:p w14:paraId="5E0DB47A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Celem prac B+R jest opracowanie koncepcji nowego profilu okiennego nawiązującego do tradycyjnych rozwiązań z poprzedniego wieku, jednak w konstrukcji okna jednoramowego wykonanego z drewna klejonego z zastosowaniem przeszkleń zespolonych.</w:t>
      </w:r>
    </w:p>
    <w:p w14:paraId="4ED19A77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Przykład typowego dla rynku francuskiego słupka ruchomego w oknie tradycyjnym.</w:t>
      </w:r>
    </w:p>
    <w:p w14:paraId="5A1FA185" w14:textId="3EE7956D" w:rsidR="00CE1CCF" w:rsidRPr="00CE1CCF" w:rsidRDefault="00CE1CCF" w:rsidP="00CE1CCF">
      <w:pPr>
        <w:jc w:val="both"/>
        <w:rPr>
          <w:rFonts w:cstheme="minorHAnsi"/>
          <w:lang w:eastAsia="pl-PL"/>
        </w:rPr>
      </w:pPr>
      <w:r>
        <w:object w:dxaOrig="8908" w:dyaOrig="2369" w14:anchorId="1F5299EB">
          <v:rect id="rectole0000000000" o:spid="_x0000_i1025" style="width:445.2pt;height:118.2pt" o:ole="" o:preferrelative="t" stroked="f">
            <v:imagedata r:id="rId7" o:title=""/>
          </v:rect>
          <o:OLEObject Type="Embed" ProgID="StaticMetafile" ShapeID="rectole0000000000" DrawAspect="Content" ObjectID="_1626782561" r:id="rId8"/>
        </w:object>
      </w:r>
    </w:p>
    <w:p w14:paraId="0A844070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 xml:space="preserve"> </w:t>
      </w:r>
    </w:p>
    <w:p w14:paraId="0EA8C95B" w14:textId="54564821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Wyniki prac badawczo-rozwojowych powinny doprowadzić do wprowadzenia na rynek francuski autorskiego nieznanego profilu okiennego nawiązującego wyglądem i funkcjami do okna tradycyjnego jednak osiągającego parametry termiczne wymagane aktualnymi normami. Projekt powinien obejmować pełną wiedzę techniczną wraz z wyliczeniami paramet</w:t>
      </w:r>
      <w:r>
        <w:rPr>
          <w:rFonts w:cstheme="minorHAnsi"/>
          <w:lang w:eastAsia="pl-PL"/>
        </w:rPr>
        <w:t>r</w:t>
      </w:r>
      <w:r w:rsidRPr="00CE1CCF">
        <w:rPr>
          <w:rFonts w:cstheme="minorHAnsi"/>
          <w:lang w:eastAsia="pl-PL"/>
        </w:rPr>
        <w:t xml:space="preserve">ów termicznych i testami pod </w:t>
      </w:r>
      <w:r w:rsidRPr="00CE1CCF">
        <w:rPr>
          <w:rFonts w:cstheme="minorHAnsi"/>
          <w:lang w:eastAsia="pl-PL"/>
        </w:rPr>
        <w:lastRenderedPageBreak/>
        <w:t>kątem wdrożenia do produkcji w oparciu o istniejące linie technologiczne zakładu CDM sp. zoo, z doborem materiałów.</w:t>
      </w:r>
    </w:p>
    <w:p w14:paraId="7C41522A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Zakres prac B+R powinien obejmować:</w:t>
      </w:r>
    </w:p>
    <w:p w14:paraId="70FA189B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</w:p>
    <w:p w14:paraId="458EDC2F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1. Projekt okna w konstrukcji drewnianej na rynek francuski o następujących cechach:</w:t>
      </w:r>
    </w:p>
    <w:p w14:paraId="14A1C3E1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•</w:t>
      </w:r>
      <w:r w:rsidRPr="00CE1CCF">
        <w:rPr>
          <w:rFonts w:cstheme="minorHAnsi"/>
          <w:lang w:eastAsia="pl-PL"/>
        </w:rPr>
        <w:tab/>
        <w:t>Konstrukcja okna bazująca na rozwiązaniach tradycyjnych dla rynku francuskiego.</w:t>
      </w:r>
    </w:p>
    <w:p w14:paraId="1CE4492F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Typowy dla rynku francuskiego słupek ruchomy okna unowocześniony w postaci dodania uszczelek.</w:t>
      </w:r>
    </w:p>
    <w:p w14:paraId="7CD85D9F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Skrzydło powinno być uszczelnione po całym obwodzie.</w:t>
      </w:r>
    </w:p>
    <w:p w14:paraId="138C9CE4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Grubość skrzydła okiennego min. 56mm</w:t>
      </w:r>
    </w:p>
    <w:p w14:paraId="146BA1AF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•</w:t>
      </w:r>
      <w:r w:rsidRPr="00CE1CCF">
        <w:rPr>
          <w:rFonts w:cstheme="minorHAnsi"/>
          <w:lang w:eastAsia="pl-PL"/>
        </w:rPr>
        <w:tab/>
        <w:t>Szklenie: Zmiana w postaci zastąpienia szyby pojedynczej pakietem szybowym co ma pozytywny wpływ na środowisko naturalne, ponieważ znacznie polepszy termiczne właściwości przy zachowaniu charakteru okna</w:t>
      </w:r>
    </w:p>
    <w:p w14:paraId="00267BAA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•</w:t>
      </w:r>
      <w:r w:rsidRPr="00CE1CCF">
        <w:rPr>
          <w:rFonts w:cstheme="minorHAnsi"/>
          <w:lang w:eastAsia="pl-PL"/>
        </w:rPr>
        <w:tab/>
        <w:t>projekt powinien uwzględniać niski próg w przypadku konstrukcji okna balkonowego</w:t>
      </w:r>
    </w:p>
    <w:p w14:paraId="5F62C800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•</w:t>
      </w:r>
      <w:r w:rsidRPr="00CE1CCF">
        <w:rPr>
          <w:rFonts w:cstheme="minorHAnsi"/>
          <w:lang w:eastAsia="pl-PL"/>
        </w:rPr>
        <w:tab/>
        <w:t xml:space="preserve">Okucie: </w:t>
      </w:r>
    </w:p>
    <w:p w14:paraId="6B9F9E63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•</w:t>
      </w:r>
      <w:r w:rsidRPr="00CE1CCF">
        <w:rPr>
          <w:rFonts w:cstheme="minorHAnsi"/>
          <w:lang w:eastAsia="pl-PL"/>
        </w:rPr>
        <w:tab/>
        <w:t>zawiasy wkręcane lub zawiasy od okuć obwiedniowych,</w:t>
      </w:r>
    </w:p>
    <w:p w14:paraId="658C23E3" w14:textId="77777777" w:rsidR="00CE1CCF" w:rsidRP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•</w:t>
      </w:r>
      <w:r w:rsidRPr="00CE1CCF">
        <w:rPr>
          <w:rFonts w:cstheme="minorHAnsi"/>
          <w:lang w:eastAsia="pl-PL"/>
        </w:rPr>
        <w:tab/>
        <w:t xml:space="preserve"> okucie na słupku ruchomym tradycyjne - obrotnica czy tzw. "baskwil"</w:t>
      </w:r>
    </w:p>
    <w:p w14:paraId="3B4D5BAF" w14:textId="4C49B945" w:rsidR="00CE1CCF" w:rsidRDefault="00CE1CCF" w:rsidP="00CE1CCF">
      <w:pPr>
        <w:jc w:val="both"/>
        <w:rPr>
          <w:rFonts w:cstheme="minorHAnsi"/>
          <w:lang w:eastAsia="pl-PL"/>
        </w:rPr>
      </w:pPr>
      <w:r w:rsidRPr="00CE1CCF">
        <w:rPr>
          <w:rFonts w:cstheme="minorHAnsi"/>
          <w:lang w:eastAsia="pl-PL"/>
        </w:rPr>
        <w:t>2. Wykonanie prototypu zgodnie z projektem i zaproponowanym doborem materiałów.</w:t>
      </w:r>
    </w:p>
    <w:p w14:paraId="197D4EA3" w14:textId="77777777" w:rsidR="0041447B" w:rsidRDefault="0041447B" w:rsidP="001379CE">
      <w:pPr>
        <w:spacing w:after="120"/>
        <w:jc w:val="both"/>
        <w:rPr>
          <w:rFonts w:cstheme="minorHAnsi"/>
          <w:lang w:eastAsia="pl-PL"/>
        </w:rPr>
      </w:pPr>
    </w:p>
    <w:p w14:paraId="0EA80055" w14:textId="407D1437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t>Efektem końcowym z zrealizowanych prac powinien być raport zawierający:</w:t>
      </w:r>
    </w:p>
    <w:p w14:paraId="5E217B11" w14:textId="033D5261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t>a)</w:t>
      </w:r>
      <w:r w:rsidRPr="001379CE">
        <w:rPr>
          <w:rFonts w:cstheme="minorHAnsi"/>
          <w:lang w:eastAsia="pl-PL"/>
        </w:rPr>
        <w:tab/>
        <w:t>Wyniki badań z syntetycznym podsumowaniem uzyskanych efektów,</w:t>
      </w:r>
    </w:p>
    <w:p w14:paraId="457B323D" w14:textId="688C98C6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t>b)</w:t>
      </w:r>
      <w:r w:rsidRPr="001379CE">
        <w:rPr>
          <w:rFonts w:cstheme="minorHAnsi"/>
          <w:lang w:eastAsia="pl-PL"/>
        </w:rPr>
        <w:tab/>
        <w:t xml:space="preserve">Prototyp </w:t>
      </w:r>
      <w:r w:rsidR="0041447B">
        <w:rPr>
          <w:rFonts w:cstheme="minorHAnsi"/>
          <w:lang w:eastAsia="pl-PL"/>
        </w:rPr>
        <w:t>okna</w:t>
      </w:r>
      <w:r w:rsidRPr="001379CE">
        <w:rPr>
          <w:rFonts w:cstheme="minorHAnsi"/>
          <w:lang w:eastAsia="pl-PL"/>
        </w:rPr>
        <w:t>,</w:t>
      </w:r>
    </w:p>
    <w:p w14:paraId="663F08EB" w14:textId="05163852" w:rsidR="001379CE" w:rsidRPr="001379CE" w:rsidRDefault="001379CE" w:rsidP="001379CE">
      <w:pPr>
        <w:spacing w:after="120"/>
        <w:jc w:val="both"/>
        <w:rPr>
          <w:rFonts w:cstheme="minorHAnsi"/>
          <w:lang w:eastAsia="pl-PL"/>
        </w:rPr>
      </w:pPr>
      <w:r w:rsidRPr="001379CE">
        <w:rPr>
          <w:rFonts w:cstheme="minorHAnsi"/>
          <w:lang w:eastAsia="pl-PL"/>
        </w:rPr>
        <w:t>c)</w:t>
      </w:r>
      <w:r w:rsidRPr="001379CE"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>Pełną d</w:t>
      </w:r>
      <w:r w:rsidRPr="001379CE">
        <w:rPr>
          <w:rFonts w:cstheme="minorHAnsi"/>
          <w:lang w:eastAsia="pl-PL"/>
        </w:rPr>
        <w:t xml:space="preserve">okumentację techniczną </w:t>
      </w:r>
    </w:p>
    <w:p w14:paraId="56F28963" w14:textId="77777777" w:rsidR="001379CE" w:rsidRDefault="001379CE" w:rsidP="001379CE">
      <w:pPr>
        <w:spacing w:after="120"/>
        <w:jc w:val="both"/>
        <w:rPr>
          <w:rFonts w:cstheme="minorHAnsi"/>
          <w:lang w:eastAsia="pl-PL"/>
        </w:rPr>
      </w:pPr>
    </w:p>
    <w:p w14:paraId="25E427A7" w14:textId="55E1EA9E" w:rsidR="00EF7320" w:rsidRDefault="00411F1E" w:rsidP="001379CE">
      <w:pPr>
        <w:spacing w:after="120"/>
        <w:jc w:val="both"/>
      </w:pPr>
      <w:r w:rsidRPr="00411F1E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035BFABB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41447B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411F1E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240342EC" w:rsidR="003B746D" w:rsidRPr="004F56B0" w:rsidRDefault="003B746D" w:rsidP="001379CE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1379CE">
        <w:t xml:space="preserve">CDM Sp. z o.o., ul. Wojska Polskiego 112A, 16-400 Suwałki </w:t>
      </w:r>
      <w:r w:rsidRPr="004F56B0">
        <w:rPr>
          <w:rFonts w:cstheme="minorHAnsi"/>
        </w:rPr>
        <w:t>lub przesłać e-mailem na adres:</w:t>
      </w:r>
      <w:r w:rsidR="006B53C3">
        <w:t xml:space="preserve"> </w:t>
      </w:r>
      <w:r w:rsidR="006B53C3" w:rsidRPr="006B53C3">
        <w:t>kundzicz@cdm-drewno.pl</w:t>
      </w:r>
      <w:r w:rsidR="008E1FC0">
        <w:rPr>
          <w:rFonts w:cstheme="minorHAnsi"/>
        </w:rPr>
        <w:t xml:space="preserve"> </w:t>
      </w:r>
    </w:p>
    <w:p w14:paraId="028700E4" w14:textId="25A8A09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1CCF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 w:rsidRPr="00CE1CC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379CE" w:rsidRPr="00CE1CCF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 w:rsidRPr="00CE1CCF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1379CE" w:rsidRPr="00CE1CC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DF336E" w:rsidRPr="00CE1CCF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 w:rsidRPr="00CE1CCF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 w:rsidRPr="00CE1C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1CCF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19E3FF6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1379CE" w:rsidRPr="001379CE">
        <w:rPr>
          <w:rFonts w:asciiTheme="minorHAnsi" w:hAnsiTheme="minorHAnsi" w:cstheme="minorHAnsi"/>
          <w:color w:val="auto"/>
          <w:sz w:val="22"/>
          <w:szCs w:val="22"/>
        </w:rPr>
        <w:t>CDM Sp. z o.o., ul. Wojska Polskiego 112A, 16-400 Suwałki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37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5. Oferta i załączniki powinny być podpisane i opieczętowane przez osobę upoważnioną do reprezentacji Oferenta zgodnie z formą reprezentacji określoną w rejestrze sądowym lub innym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1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1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E6FBCE0" w:rsidR="008E1FC0" w:rsidRPr="00411F1E" w:rsidRDefault="006B53C3" w:rsidP="008E1FC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Andrzej </w:t>
      </w:r>
      <w:proofErr w:type="spellStart"/>
      <w:r>
        <w:rPr>
          <w:rFonts w:cstheme="minorHAnsi"/>
          <w:lang w:val="en-US"/>
        </w:rPr>
        <w:t>Kundzicz</w:t>
      </w:r>
      <w:proofErr w:type="spellEnd"/>
      <w:r>
        <w:rPr>
          <w:rFonts w:cstheme="minorHAnsi"/>
          <w:lang w:val="en-US"/>
        </w:rPr>
        <w:t xml:space="preserve"> </w:t>
      </w:r>
      <w:r w:rsidR="00411F1E" w:rsidRPr="006B53C3">
        <w:rPr>
          <w:rFonts w:cstheme="minorHAnsi"/>
          <w:lang w:val="en-US"/>
        </w:rPr>
        <w:t xml:space="preserve">, tel. </w:t>
      </w:r>
      <w:r w:rsidRPr="006B53C3">
        <w:rPr>
          <w:rFonts w:cstheme="minorHAnsi"/>
          <w:lang w:val="en-US"/>
        </w:rPr>
        <w:t>604 616</w:t>
      </w:r>
      <w:r>
        <w:rPr>
          <w:rFonts w:cstheme="minorHAnsi"/>
          <w:lang w:val="en-US"/>
        </w:rPr>
        <w:t> </w:t>
      </w:r>
      <w:r w:rsidRPr="006B53C3">
        <w:rPr>
          <w:rFonts w:cstheme="minorHAnsi"/>
          <w:lang w:val="en-US"/>
        </w:rPr>
        <w:t>888</w:t>
      </w:r>
      <w:r>
        <w:rPr>
          <w:rFonts w:cstheme="minorHAnsi"/>
          <w:lang w:val="en-US"/>
        </w:rPr>
        <w:t xml:space="preserve"> </w:t>
      </w:r>
      <w:r w:rsidR="00411F1E" w:rsidRPr="006B53C3">
        <w:rPr>
          <w:rFonts w:cstheme="minorHAnsi"/>
          <w:lang w:val="en-US"/>
        </w:rPr>
        <w:t xml:space="preserve">, mail </w:t>
      </w:r>
      <w:r w:rsidRPr="006B53C3">
        <w:rPr>
          <w:rFonts w:cstheme="minorHAnsi"/>
          <w:lang w:val="en-US"/>
        </w:rPr>
        <w:t>kundzicz@cdm-drewno.pl</w:t>
      </w:r>
    </w:p>
    <w:p w14:paraId="502E5C07" w14:textId="3C8603E5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FA9E28" w14:textId="77777777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771719F6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D447E9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/0</w:t>
      </w:r>
      <w:r w:rsidR="001379CE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708786D2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D447E9">
        <w:rPr>
          <w:rFonts w:cs="Calibri"/>
          <w:color w:val="000000"/>
        </w:rPr>
        <w:t>2</w:t>
      </w:r>
      <w:r>
        <w:rPr>
          <w:rFonts w:cs="Calibri"/>
          <w:color w:val="000000"/>
        </w:rPr>
        <w:t>/0</w:t>
      </w:r>
      <w:r w:rsidR="001379CE">
        <w:rPr>
          <w:rFonts w:cs="Calibri"/>
          <w:color w:val="000000"/>
        </w:rPr>
        <w:t>8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DE4E" w14:textId="77777777" w:rsidR="00660E71" w:rsidRDefault="00660E71" w:rsidP="00CC4A1B">
      <w:pPr>
        <w:spacing w:after="0" w:line="240" w:lineRule="auto"/>
      </w:pPr>
      <w:r>
        <w:separator/>
      </w:r>
    </w:p>
  </w:endnote>
  <w:endnote w:type="continuationSeparator" w:id="0">
    <w:p w14:paraId="12CCEA4C" w14:textId="77777777" w:rsidR="00660E71" w:rsidRDefault="00660E71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5125" w14:textId="77777777" w:rsidR="00660E71" w:rsidRDefault="00660E71" w:rsidP="00CC4A1B">
      <w:pPr>
        <w:spacing w:after="0" w:line="240" w:lineRule="auto"/>
      </w:pPr>
      <w:r>
        <w:separator/>
      </w:r>
    </w:p>
  </w:footnote>
  <w:footnote w:type="continuationSeparator" w:id="0">
    <w:p w14:paraId="2EE7612C" w14:textId="77777777" w:rsidR="00660E71" w:rsidRDefault="00660E71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6FB0"/>
    <w:multiLevelType w:val="hybridMultilevel"/>
    <w:tmpl w:val="FBD81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6383E"/>
    <w:multiLevelType w:val="hybridMultilevel"/>
    <w:tmpl w:val="C348250E"/>
    <w:lvl w:ilvl="0" w:tplc="81DEA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27C19"/>
    <w:multiLevelType w:val="hybridMultilevel"/>
    <w:tmpl w:val="455C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B2743"/>
    <w:multiLevelType w:val="hybridMultilevel"/>
    <w:tmpl w:val="F4A03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61DBE"/>
    <w:multiLevelType w:val="hybridMultilevel"/>
    <w:tmpl w:val="913AD14C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B140D"/>
    <w:multiLevelType w:val="hybridMultilevel"/>
    <w:tmpl w:val="BD7834CC"/>
    <w:lvl w:ilvl="0" w:tplc="1CDC62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87716"/>
    <w:multiLevelType w:val="hybridMultilevel"/>
    <w:tmpl w:val="DA88124E"/>
    <w:lvl w:ilvl="0" w:tplc="45A8B02A">
      <w:start w:val="9"/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1"/>
  </w:num>
  <w:num w:numId="4">
    <w:abstractNumId w:val="11"/>
  </w:num>
  <w:num w:numId="5">
    <w:abstractNumId w:val="27"/>
  </w:num>
  <w:num w:numId="6">
    <w:abstractNumId w:val="6"/>
  </w:num>
  <w:num w:numId="7">
    <w:abstractNumId w:val="22"/>
  </w:num>
  <w:num w:numId="8">
    <w:abstractNumId w:val="32"/>
  </w:num>
  <w:num w:numId="9">
    <w:abstractNumId w:val="1"/>
  </w:num>
  <w:num w:numId="10">
    <w:abstractNumId w:val="4"/>
  </w:num>
  <w:num w:numId="11">
    <w:abstractNumId w:val="24"/>
  </w:num>
  <w:num w:numId="12">
    <w:abstractNumId w:val="26"/>
  </w:num>
  <w:num w:numId="13">
    <w:abstractNumId w:val="15"/>
  </w:num>
  <w:num w:numId="14">
    <w:abstractNumId w:val="33"/>
  </w:num>
  <w:num w:numId="15">
    <w:abstractNumId w:val="29"/>
  </w:num>
  <w:num w:numId="16">
    <w:abstractNumId w:val="3"/>
  </w:num>
  <w:num w:numId="17">
    <w:abstractNumId w:val="18"/>
  </w:num>
  <w:num w:numId="18">
    <w:abstractNumId w:val="13"/>
  </w:num>
  <w:num w:numId="19">
    <w:abstractNumId w:val="31"/>
  </w:num>
  <w:num w:numId="20">
    <w:abstractNumId w:val="28"/>
  </w:num>
  <w:num w:numId="21">
    <w:abstractNumId w:val="8"/>
  </w:num>
  <w:num w:numId="22">
    <w:abstractNumId w:val="12"/>
  </w:num>
  <w:num w:numId="23">
    <w:abstractNumId w:val="19"/>
  </w:num>
  <w:num w:numId="24">
    <w:abstractNumId w:val="10"/>
  </w:num>
  <w:num w:numId="25">
    <w:abstractNumId w:val="17"/>
  </w:num>
  <w:num w:numId="26">
    <w:abstractNumId w:val="2"/>
  </w:num>
  <w:num w:numId="27">
    <w:abstractNumId w:val="25"/>
  </w:num>
  <w:num w:numId="28">
    <w:abstractNumId w:val="7"/>
  </w:num>
  <w:num w:numId="29">
    <w:abstractNumId w:val="14"/>
  </w:num>
  <w:num w:numId="30">
    <w:abstractNumId w:val="0"/>
  </w:num>
  <w:num w:numId="31">
    <w:abstractNumId w:val="30"/>
  </w:num>
  <w:num w:numId="32">
    <w:abstractNumId w:val="5"/>
  </w:num>
  <w:num w:numId="33">
    <w:abstractNumId w:val="23"/>
  </w:num>
  <w:num w:numId="34">
    <w:abstractNumId w:val="3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0208"/>
    <w:rsid w:val="001314C6"/>
    <w:rsid w:val="001379CE"/>
    <w:rsid w:val="001C52D3"/>
    <w:rsid w:val="00201A02"/>
    <w:rsid w:val="0028497D"/>
    <w:rsid w:val="002F65B3"/>
    <w:rsid w:val="00305DF5"/>
    <w:rsid w:val="00321E73"/>
    <w:rsid w:val="003A1249"/>
    <w:rsid w:val="003B746D"/>
    <w:rsid w:val="00411F1E"/>
    <w:rsid w:val="0041447B"/>
    <w:rsid w:val="00477E96"/>
    <w:rsid w:val="0048060C"/>
    <w:rsid w:val="004E7F58"/>
    <w:rsid w:val="00514EF2"/>
    <w:rsid w:val="00546896"/>
    <w:rsid w:val="0056411C"/>
    <w:rsid w:val="00593454"/>
    <w:rsid w:val="00660E71"/>
    <w:rsid w:val="006856F0"/>
    <w:rsid w:val="006872E3"/>
    <w:rsid w:val="006B53C3"/>
    <w:rsid w:val="006C65D8"/>
    <w:rsid w:val="006D0B2D"/>
    <w:rsid w:val="007C4346"/>
    <w:rsid w:val="007D4033"/>
    <w:rsid w:val="007F2D7E"/>
    <w:rsid w:val="0088552E"/>
    <w:rsid w:val="00886DC0"/>
    <w:rsid w:val="00887D33"/>
    <w:rsid w:val="008E1FC0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CE1CCF"/>
    <w:rsid w:val="00D441A9"/>
    <w:rsid w:val="00D447E9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41447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9015</Characters>
  <Application>Microsoft Office Word</Application>
  <DocSecurity>4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2</cp:revision>
  <cp:lastPrinted>2018-02-01T12:59:00Z</cp:lastPrinted>
  <dcterms:created xsi:type="dcterms:W3CDTF">2019-08-08T13:16:00Z</dcterms:created>
  <dcterms:modified xsi:type="dcterms:W3CDTF">2019-08-08T13:16:00Z</dcterms:modified>
</cp:coreProperties>
</file>